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AE5E" w14:textId="77777777" w:rsidR="004C5432" w:rsidRDefault="004C5AFA">
      <w:r>
        <w:t>Vorname,</w:t>
      </w:r>
      <w:r w:rsidR="004C5432">
        <w:t xml:space="preserve"> Name     _____________________________________________ </w:t>
      </w:r>
    </w:p>
    <w:p w14:paraId="590F14D4" w14:textId="77777777" w:rsidR="004C5432" w:rsidRDefault="004C5432">
      <w:r>
        <w:t xml:space="preserve">Straße                       ______________________________________________ </w:t>
      </w:r>
    </w:p>
    <w:p w14:paraId="329EEA33" w14:textId="77777777" w:rsidR="004C5432" w:rsidRDefault="004C5432">
      <w:r>
        <w:t xml:space="preserve">PLZ, Ort                   ______________________________________________ </w:t>
      </w:r>
    </w:p>
    <w:p w14:paraId="158B708F" w14:textId="77777777" w:rsidR="004C5432" w:rsidRDefault="004C5432"/>
    <w:p w14:paraId="2169E31C" w14:textId="77777777" w:rsidR="00404D51" w:rsidRDefault="00404D51" w:rsidP="00404D51">
      <w:pPr>
        <w:rPr>
          <w:b/>
          <w:bCs/>
        </w:rPr>
      </w:pPr>
    </w:p>
    <w:p w14:paraId="763A75BF" w14:textId="77777777" w:rsidR="00404D51" w:rsidRPr="004C5AFA" w:rsidRDefault="004C5AFA" w:rsidP="00404D51">
      <w:pPr>
        <w:rPr>
          <w:b/>
          <w:bCs/>
          <w:sz w:val="22"/>
          <w:szCs w:val="22"/>
        </w:rPr>
      </w:pPr>
      <w:r w:rsidRPr="004C5AFA">
        <w:rPr>
          <w:b/>
          <w:bCs/>
          <w:sz w:val="22"/>
          <w:szCs w:val="22"/>
        </w:rPr>
        <w:t>Regierung von Oberbaye</w:t>
      </w:r>
      <w:r w:rsidR="00404D51" w:rsidRPr="004C5AFA">
        <w:rPr>
          <w:b/>
          <w:bCs/>
          <w:sz w:val="22"/>
          <w:szCs w:val="22"/>
        </w:rPr>
        <w:t>rn</w:t>
      </w:r>
    </w:p>
    <w:p w14:paraId="3BC412A7" w14:textId="77777777" w:rsidR="00404D51" w:rsidRPr="004C5AFA" w:rsidRDefault="00404D51" w:rsidP="00404D51">
      <w:pPr>
        <w:rPr>
          <w:b/>
          <w:bCs/>
          <w:sz w:val="22"/>
          <w:szCs w:val="22"/>
        </w:rPr>
      </w:pPr>
      <w:r w:rsidRPr="004C5AFA">
        <w:rPr>
          <w:b/>
          <w:bCs/>
          <w:sz w:val="22"/>
          <w:szCs w:val="22"/>
        </w:rPr>
        <w:t>Maximilianstr. 39</w:t>
      </w:r>
    </w:p>
    <w:p w14:paraId="6C0C6AA8" w14:textId="77777777" w:rsidR="00404D51" w:rsidRPr="004C5AFA" w:rsidRDefault="00404D51" w:rsidP="00404D51">
      <w:pPr>
        <w:rPr>
          <w:b/>
          <w:bCs/>
          <w:sz w:val="22"/>
          <w:szCs w:val="22"/>
        </w:rPr>
      </w:pPr>
    </w:p>
    <w:p w14:paraId="33648EA4" w14:textId="77777777" w:rsidR="00404D51" w:rsidRPr="004C5AFA" w:rsidRDefault="00404D51" w:rsidP="00404D51">
      <w:pPr>
        <w:rPr>
          <w:b/>
          <w:bCs/>
          <w:sz w:val="22"/>
          <w:szCs w:val="22"/>
        </w:rPr>
      </w:pPr>
      <w:r w:rsidRPr="004C5AFA">
        <w:rPr>
          <w:b/>
          <w:bCs/>
          <w:sz w:val="22"/>
          <w:szCs w:val="22"/>
        </w:rPr>
        <w:t>80538 München</w:t>
      </w:r>
    </w:p>
    <w:p w14:paraId="33C0FABA" w14:textId="77777777" w:rsidR="00404D51" w:rsidRPr="004C5AFA" w:rsidRDefault="00404D51">
      <w:pPr>
        <w:rPr>
          <w:sz w:val="22"/>
          <w:szCs w:val="22"/>
        </w:rPr>
      </w:pPr>
    </w:p>
    <w:p w14:paraId="0D5F808C" w14:textId="77777777" w:rsidR="00F55338" w:rsidRPr="004C5AFA" w:rsidRDefault="00F55338">
      <w:pPr>
        <w:rPr>
          <w:sz w:val="22"/>
          <w:szCs w:val="22"/>
        </w:rPr>
      </w:pPr>
      <w:r w:rsidRPr="004C5AFA">
        <w:rPr>
          <w:sz w:val="22"/>
          <w:szCs w:val="22"/>
        </w:rPr>
        <w:t>Über Gemeinde…………………………</w:t>
      </w:r>
    </w:p>
    <w:p w14:paraId="23D33F92" w14:textId="77777777" w:rsidR="00404D51" w:rsidRPr="004C5AFA" w:rsidRDefault="00404D51">
      <w:pPr>
        <w:rPr>
          <w:sz w:val="22"/>
          <w:szCs w:val="22"/>
        </w:rPr>
      </w:pPr>
    </w:p>
    <w:p w14:paraId="7A3A8D2A" w14:textId="3813ED8B" w:rsidR="004C5432" w:rsidRPr="004C5AFA" w:rsidRDefault="00404D51" w:rsidP="00404D51">
      <w:pPr>
        <w:rPr>
          <w:sz w:val="22"/>
          <w:szCs w:val="22"/>
        </w:rPr>
      </w:pPr>
      <w:r w:rsidRPr="004C5AFA">
        <w:rPr>
          <w:b/>
          <w:bCs/>
          <w:sz w:val="22"/>
          <w:szCs w:val="22"/>
        </w:rPr>
        <w:t xml:space="preserve">St2331/ED 99 Neubau ED 99 Nordumfahrung Erding mit Verlegung der St 2331 Planfeststellung nach Art. 36 ff </w:t>
      </w:r>
      <w:proofErr w:type="spellStart"/>
      <w:r w:rsidRPr="004C5AFA">
        <w:rPr>
          <w:b/>
          <w:bCs/>
          <w:sz w:val="22"/>
          <w:szCs w:val="22"/>
        </w:rPr>
        <w:t>BayStrWG</w:t>
      </w:r>
      <w:proofErr w:type="spellEnd"/>
      <w:r w:rsidRPr="004C5AFA">
        <w:rPr>
          <w:b/>
          <w:bCs/>
          <w:sz w:val="22"/>
          <w:szCs w:val="22"/>
        </w:rPr>
        <w:t xml:space="preserve"> i.V. m. Art. 72 </w:t>
      </w:r>
      <w:proofErr w:type="spellStart"/>
      <w:r w:rsidRPr="004C5AFA">
        <w:rPr>
          <w:b/>
          <w:bCs/>
          <w:sz w:val="22"/>
          <w:szCs w:val="22"/>
        </w:rPr>
        <w:t>BayVWVfG</w:t>
      </w:r>
      <w:proofErr w:type="spellEnd"/>
      <w:r w:rsidRPr="004C5AFA">
        <w:rPr>
          <w:b/>
          <w:bCs/>
          <w:sz w:val="22"/>
          <w:szCs w:val="22"/>
        </w:rPr>
        <w:t xml:space="preserve"> – 1. Tektur vom 8.2.2021</w:t>
      </w:r>
      <w:r w:rsidR="004C5AFA">
        <w:rPr>
          <w:b/>
          <w:bCs/>
          <w:sz w:val="22"/>
          <w:szCs w:val="22"/>
        </w:rPr>
        <w:t xml:space="preserve"> - </w:t>
      </w:r>
      <w:r w:rsidRPr="004C5AFA">
        <w:rPr>
          <w:b/>
          <w:bCs/>
          <w:sz w:val="22"/>
          <w:szCs w:val="22"/>
        </w:rPr>
        <w:t xml:space="preserve">Einwendung </w:t>
      </w:r>
    </w:p>
    <w:p w14:paraId="33468F40" w14:textId="77777777" w:rsidR="004C5432" w:rsidRPr="004C5AFA" w:rsidRDefault="004C5432">
      <w:pPr>
        <w:rPr>
          <w:sz w:val="22"/>
          <w:szCs w:val="22"/>
        </w:rPr>
      </w:pPr>
    </w:p>
    <w:p w14:paraId="34F261FE" w14:textId="77777777" w:rsidR="004C5432" w:rsidRPr="004C5AFA" w:rsidRDefault="004C5432">
      <w:pPr>
        <w:rPr>
          <w:sz w:val="22"/>
          <w:szCs w:val="22"/>
        </w:rPr>
      </w:pPr>
      <w:r w:rsidRPr="004C5AFA">
        <w:rPr>
          <w:sz w:val="22"/>
          <w:szCs w:val="22"/>
        </w:rPr>
        <w:t xml:space="preserve">Sehr geehrte Damen und Herren, </w:t>
      </w:r>
    </w:p>
    <w:p w14:paraId="51A61BA6" w14:textId="77777777" w:rsidR="004C5432" w:rsidRPr="004C5AFA" w:rsidRDefault="004C5432">
      <w:pPr>
        <w:rPr>
          <w:sz w:val="22"/>
          <w:szCs w:val="22"/>
        </w:rPr>
      </w:pPr>
    </w:p>
    <w:p w14:paraId="6C7F88FE" w14:textId="77777777" w:rsidR="004C5432" w:rsidRPr="004C5AFA" w:rsidRDefault="00A10EB1">
      <w:pPr>
        <w:rPr>
          <w:sz w:val="22"/>
          <w:szCs w:val="22"/>
        </w:rPr>
      </w:pPr>
      <w:r w:rsidRPr="004C5AFA">
        <w:rPr>
          <w:sz w:val="22"/>
          <w:szCs w:val="22"/>
        </w:rPr>
        <w:t>G</w:t>
      </w:r>
      <w:r w:rsidR="00404D51" w:rsidRPr="004C5AFA">
        <w:rPr>
          <w:sz w:val="22"/>
          <w:szCs w:val="22"/>
        </w:rPr>
        <w:t xml:space="preserve">egen die 1. Tektur vom 8.2.2021 im Planfeststellungsverfahren </w:t>
      </w:r>
      <w:r w:rsidR="004C5432" w:rsidRPr="004C5AFA">
        <w:rPr>
          <w:sz w:val="22"/>
          <w:szCs w:val="22"/>
        </w:rPr>
        <w:t xml:space="preserve">für einen Neubau der Kreisstraße ED 99 erhebe ich nachfolgende Einwendungen: </w:t>
      </w:r>
    </w:p>
    <w:p w14:paraId="73B7625E" w14:textId="77777777" w:rsidR="004C5432" w:rsidRPr="004C5AFA" w:rsidRDefault="004C5432">
      <w:pPr>
        <w:rPr>
          <w:sz w:val="22"/>
          <w:szCs w:val="22"/>
        </w:rPr>
      </w:pPr>
    </w:p>
    <w:p w14:paraId="5D45B824" w14:textId="77777777" w:rsidR="004C5432" w:rsidRPr="004C5AFA" w:rsidRDefault="004C543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b/>
          <w:sz w:val="22"/>
          <w:szCs w:val="22"/>
        </w:rPr>
      </w:pPr>
      <w:r w:rsidRPr="004C5AFA">
        <w:rPr>
          <w:b/>
          <w:sz w:val="22"/>
          <w:szCs w:val="22"/>
        </w:rPr>
        <w:t>Keine wirksame Verkehrsentlastung</w:t>
      </w:r>
      <w:r w:rsidR="00F55338" w:rsidRPr="004C5AFA">
        <w:rPr>
          <w:b/>
          <w:sz w:val="22"/>
          <w:szCs w:val="22"/>
        </w:rPr>
        <w:t xml:space="preserve"> und keine ausreichende Planrechtfertigung</w:t>
      </w:r>
    </w:p>
    <w:p w14:paraId="56B630FE" w14:textId="77777777" w:rsidR="00F55338" w:rsidRPr="004C5AFA" w:rsidRDefault="00F55338" w:rsidP="00F55338">
      <w:pPr>
        <w:rPr>
          <w:sz w:val="22"/>
          <w:szCs w:val="22"/>
        </w:rPr>
      </w:pPr>
      <w:r w:rsidRPr="004C5AFA">
        <w:rPr>
          <w:sz w:val="22"/>
          <w:szCs w:val="22"/>
        </w:rPr>
        <w:t xml:space="preserve">Die Verkehrsprognosen sind </w:t>
      </w:r>
      <w:r w:rsidR="004C5AFA" w:rsidRPr="004C5AFA">
        <w:rPr>
          <w:sz w:val="22"/>
          <w:szCs w:val="22"/>
        </w:rPr>
        <w:t xml:space="preserve">stark überhöht, bedingt </w:t>
      </w:r>
      <w:r w:rsidRPr="004C5AFA">
        <w:rPr>
          <w:sz w:val="22"/>
          <w:szCs w:val="22"/>
        </w:rPr>
        <w:t xml:space="preserve">durch die aktuelle starke Abnahme und zukünftig deutlich reduzierte Entwicklung am Flughafen München und </w:t>
      </w:r>
      <w:r w:rsidR="004C5AFA" w:rsidRPr="004C5AFA">
        <w:rPr>
          <w:sz w:val="22"/>
          <w:szCs w:val="22"/>
        </w:rPr>
        <w:t>d</w:t>
      </w:r>
      <w:r w:rsidRPr="004C5AFA">
        <w:rPr>
          <w:sz w:val="22"/>
          <w:szCs w:val="22"/>
        </w:rPr>
        <w:t xml:space="preserve">ie prognostizierte Verkehrsentwicklung berücksichtigt nicht die zukünftige stärkere Nutzung von Heimarbeitsplätzen („Home </w:t>
      </w:r>
      <w:proofErr w:type="spellStart"/>
      <w:r w:rsidRPr="004C5AFA">
        <w:rPr>
          <w:sz w:val="22"/>
          <w:szCs w:val="22"/>
        </w:rPr>
        <w:t>office</w:t>
      </w:r>
      <w:proofErr w:type="spellEnd"/>
      <w:r w:rsidRPr="004C5AFA">
        <w:rPr>
          <w:sz w:val="22"/>
          <w:szCs w:val="22"/>
        </w:rPr>
        <w:t xml:space="preserve">“). </w:t>
      </w:r>
    </w:p>
    <w:p w14:paraId="26825A0A" w14:textId="77777777" w:rsidR="000E138D" w:rsidRPr="004C5AFA" w:rsidRDefault="004C5432" w:rsidP="000E138D">
      <w:pPr>
        <w:rPr>
          <w:iCs/>
          <w:sz w:val="22"/>
          <w:szCs w:val="22"/>
        </w:rPr>
      </w:pPr>
      <w:r w:rsidRPr="004C5AFA">
        <w:rPr>
          <w:sz w:val="22"/>
          <w:szCs w:val="22"/>
        </w:rPr>
        <w:t xml:space="preserve">Bei der vorliegenden Planung findet die angekündigte Entlastung für die Stadt Erding nicht </w:t>
      </w:r>
      <w:r w:rsidR="00F55338" w:rsidRPr="004C5AFA">
        <w:rPr>
          <w:sz w:val="22"/>
          <w:szCs w:val="22"/>
        </w:rPr>
        <w:t xml:space="preserve">spürbar </w:t>
      </w:r>
      <w:r w:rsidRPr="004C5AFA">
        <w:rPr>
          <w:sz w:val="22"/>
          <w:szCs w:val="22"/>
        </w:rPr>
        <w:t xml:space="preserve">statt. </w:t>
      </w:r>
      <w:r w:rsidR="000E138D" w:rsidRPr="004C5AFA">
        <w:rPr>
          <w:iCs/>
          <w:sz w:val="22"/>
          <w:szCs w:val="22"/>
        </w:rPr>
        <w:t>Es ist somit kein ausreichender zwingender Grund im öffentlichen Interesse für die ED 99</w:t>
      </w:r>
      <w:r w:rsidR="00F55338" w:rsidRPr="004C5AFA">
        <w:rPr>
          <w:iCs/>
          <w:sz w:val="22"/>
          <w:szCs w:val="22"/>
        </w:rPr>
        <w:t xml:space="preserve"> gegeben</w:t>
      </w:r>
      <w:r w:rsidR="000E138D" w:rsidRPr="004C5AFA">
        <w:rPr>
          <w:iCs/>
          <w:sz w:val="22"/>
          <w:szCs w:val="22"/>
        </w:rPr>
        <w:t xml:space="preserve">. </w:t>
      </w:r>
    </w:p>
    <w:p w14:paraId="71C4FC55" w14:textId="77777777" w:rsidR="004C5432" w:rsidRPr="004C5AFA" w:rsidRDefault="004C5432">
      <w:pPr>
        <w:rPr>
          <w:sz w:val="22"/>
          <w:szCs w:val="22"/>
        </w:rPr>
      </w:pPr>
    </w:p>
    <w:p w14:paraId="2D114CC1" w14:textId="77777777" w:rsidR="004C5432" w:rsidRPr="004C5AFA" w:rsidRDefault="004C5AFA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C5432" w:rsidRPr="004C5AFA">
        <w:rPr>
          <w:b/>
          <w:sz w:val="22"/>
          <w:szCs w:val="22"/>
        </w:rPr>
        <w:t xml:space="preserve">. </w:t>
      </w:r>
      <w:r w:rsidR="00A10EB1" w:rsidRPr="004C5AFA">
        <w:rPr>
          <w:b/>
          <w:sz w:val="22"/>
          <w:szCs w:val="22"/>
        </w:rPr>
        <w:tab/>
      </w:r>
      <w:r w:rsidR="004C5432" w:rsidRPr="004C5AFA">
        <w:rPr>
          <w:b/>
          <w:sz w:val="22"/>
          <w:szCs w:val="22"/>
        </w:rPr>
        <w:t>Planungen gehen von falschen Voraussetzungen aus</w:t>
      </w:r>
    </w:p>
    <w:p w14:paraId="0BBA55F8" w14:textId="77777777" w:rsidR="00F55338" w:rsidRPr="004C5AFA" w:rsidRDefault="004C5432">
      <w:pPr>
        <w:rPr>
          <w:sz w:val="22"/>
          <w:szCs w:val="22"/>
        </w:rPr>
      </w:pPr>
      <w:r w:rsidRPr="004C5AFA">
        <w:rPr>
          <w:sz w:val="22"/>
          <w:szCs w:val="22"/>
        </w:rPr>
        <w:t xml:space="preserve">Grundlage für die Straßenplanung zur Nordumfahrung ist in erster Linie die Erschließung des Flughafens. Tatsächlich </w:t>
      </w:r>
      <w:r w:rsidR="00F55338" w:rsidRPr="004C5AFA">
        <w:rPr>
          <w:sz w:val="22"/>
          <w:szCs w:val="22"/>
        </w:rPr>
        <w:t xml:space="preserve">wird </w:t>
      </w:r>
      <w:r w:rsidRPr="004C5AFA">
        <w:rPr>
          <w:sz w:val="22"/>
          <w:szCs w:val="22"/>
        </w:rPr>
        <w:t xml:space="preserve">auf absehbare Zeit </w:t>
      </w:r>
      <w:r w:rsidR="00F46BA2">
        <w:rPr>
          <w:sz w:val="22"/>
          <w:szCs w:val="22"/>
        </w:rPr>
        <w:t xml:space="preserve">aber </w:t>
      </w:r>
      <w:r w:rsidRPr="004C5AFA">
        <w:rPr>
          <w:sz w:val="22"/>
          <w:szCs w:val="22"/>
        </w:rPr>
        <w:t>die 3.Start- und Landebahn nicht gebaut</w:t>
      </w:r>
      <w:r w:rsidR="00F55338" w:rsidRPr="004C5AFA">
        <w:rPr>
          <w:sz w:val="22"/>
          <w:szCs w:val="22"/>
        </w:rPr>
        <w:t>.</w:t>
      </w:r>
    </w:p>
    <w:p w14:paraId="0680B402" w14:textId="77777777" w:rsidR="00F55338" w:rsidRPr="004C5AFA" w:rsidRDefault="00F55338">
      <w:pPr>
        <w:rPr>
          <w:sz w:val="22"/>
          <w:szCs w:val="22"/>
        </w:rPr>
      </w:pPr>
    </w:p>
    <w:p w14:paraId="12866AF3" w14:textId="77777777" w:rsidR="00A10EB1" w:rsidRPr="004C5AFA" w:rsidRDefault="004C5AFA">
      <w:p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F55338" w:rsidRPr="004C5AFA">
        <w:rPr>
          <w:b/>
          <w:sz w:val="22"/>
          <w:szCs w:val="22"/>
        </w:rPr>
        <w:t xml:space="preserve">. </w:t>
      </w:r>
      <w:r w:rsidR="00A10EB1" w:rsidRPr="004C5AFA">
        <w:rPr>
          <w:b/>
          <w:sz w:val="22"/>
          <w:szCs w:val="22"/>
        </w:rPr>
        <w:tab/>
      </w:r>
      <w:r w:rsidR="00F55338" w:rsidRPr="004C5AFA">
        <w:rPr>
          <w:b/>
          <w:sz w:val="22"/>
          <w:szCs w:val="22"/>
        </w:rPr>
        <w:t>Falsche Widmung</w:t>
      </w:r>
    </w:p>
    <w:p w14:paraId="49C1A4EC" w14:textId="77777777" w:rsidR="00A10EB1" w:rsidRPr="004C5AFA" w:rsidRDefault="004C5432">
      <w:pPr>
        <w:rPr>
          <w:sz w:val="22"/>
          <w:szCs w:val="22"/>
        </w:rPr>
      </w:pPr>
      <w:r w:rsidRPr="004C5AFA">
        <w:rPr>
          <w:sz w:val="22"/>
          <w:szCs w:val="22"/>
        </w:rPr>
        <w:t>Die ED99 wird als Kreisstraße gebaut, obwo</w:t>
      </w:r>
      <w:r w:rsidR="00A10EB1" w:rsidRPr="004C5AFA">
        <w:rPr>
          <w:sz w:val="22"/>
          <w:szCs w:val="22"/>
        </w:rPr>
        <w:t>hl sie von der Dimensionierung und der Funktion mindestens einer Staatsstraße entspricht</w:t>
      </w:r>
      <w:r w:rsidR="004C5AFA" w:rsidRPr="004C5AFA">
        <w:rPr>
          <w:sz w:val="22"/>
          <w:szCs w:val="22"/>
        </w:rPr>
        <w:t>.</w:t>
      </w:r>
    </w:p>
    <w:p w14:paraId="24E0D7DD" w14:textId="77777777" w:rsidR="00A10EB1" w:rsidRPr="004C5AFA" w:rsidRDefault="00A10EB1">
      <w:pPr>
        <w:rPr>
          <w:sz w:val="22"/>
          <w:szCs w:val="22"/>
        </w:rPr>
      </w:pPr>
    </w:p>
    <w:p w14:paraId="60C602DD" w14:textId="77777777" w:rsidR="00A10EB1" w:rsidRPr="004C5AFA" w:rsidRDefault="004C5AF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A10EB1" w:rsidRPr="004C5AFA">
        <w:rPr>
          <w:b/>
          <w:sz w:val="22"/>
          <w:szCs w:val="22"/>
        </w:rPr>
        <w:t xml:space="preserve">. </w:t>
      </w:r>
      <w:r w:rsidR="00A10EB1" w:rsidRPr="004C5AFA">
        <w:rPr>
          <w:b/>
          <w:sz w:val="22"/>
          <w:szCs w:val="22"/>
        </w:rPr>
        <w:tab/>
        <w:t>Eingriffe in Natur und Landschaft</w:t>
      </w:r>
    </w:p>
    <w:p w14:paraId="2768C05D" w14:textId="77777777" w:rsidR="00A10EB1" w:rsidRPr="004C5AFA" w:rsidRDefault="004C5432">
      <w:pPr>
        <w:rPr>
          <w:sz w:val="22"/>
          <w:szCs w:val="22"/>
        </w:rPr>
      </w:pPr>
      <w:r w:rsidRPr="004C5AFA">
        <w:rPr>
          <w:sz w:val="22"/>
          <w:szCs w:val="22"/>
        </w:rPr>
        <w:t xml:space="preserve">Europarechtlich streng geschützte Vogelarten </w:t>
      </w:r>
      <w:r w:rsidR="00F46BA2">
        <w:rPr>
          <w:sz w:val="22"/>
          <w:szCs w:val="22"/>
        </w:rPr>
        <w:t xml:space="preserve">(z.B. die Wiesenbrüter) </w:t>
      </w:r>
      <w:r w:rsidRPr="004C5AFA">
        <w:rPr>
          <w:sz w:val="22"/>
          <w:szCs w:val="22"/>
        </w:rPr>
        <w:t>verlieren durch den Verlauf der Trasse ihren Lebensraum.</w:t>
      </w:r>
      <w:r w:rsidR="004C5AFA" w:rsidRPr="004C5AFA">
        <w:rPr>
          <w:sz w:val="22"/>
          <w:szCs w:val="22"/>
        </w:rPr>
        <w:t xml:space="preserve"> </w:t>
      </w:r>
    </w:p>
    <w:p w14:paraId="78A86EB9" w14:textId="77777777" w:rsidR="00A10EB1" w:rsidRPr="004C5AFA" w:rsidRDefault="00A10EB1">
      <w:pPr>
        <w:rPr>
          <w:sz w:val="22"/>
          <w:szCs w:val="22"/>
        </w:rPr>
      </w:pPr>
      <w:r w:rsidRPr="004C5AFA">
        <w:rPr>
          <w:sz w:val="22"/>
          <w:szCs w:val="22"/>
        </w:rPr>
        <w:t xml:space="preserve"> </w:t>
      </w:r>
    </w:p>
    <w:p w14:paraId="70AC9F39" w14:textId="77777777" w:rsidR="00A10EB1" w:rsidRPr="004C5AFA" w:rsidRDefault="004C5AFA">
      <w:pPr>
        <w:rPr>
          <w:b/>
          <w:sz w:val="22"/>
          <w:szCs w:val="22"/>
        </w:rPr>
      </w:pPr>
      <w:bookmarkStart w:id="0" w:name="_Hlk72448128"/>
      <w:r>
        <w:rPr>
          <w:b/>
          <w:sz w:val="22"/>
          <w:szCs w:val="22"/>
        </w:rPr>
        <w:t>5</w:t>
      </w:r>
      <w:r w:rsidR="00A10EB1" w:rsidRPr="004C5AFA">
        <w:rPr>
          <w:b/>
          <w:sz w:val="22"/>
          <w:szCs w:val="22"/>
        </w:rPr>
        <w:t xml:space="preserve">. </w:t>
      </w:r>
      <w:r w:rsidR="00A10EB1" w:rsidRPr="004C5AFA">
        <w:rPr>
          <w:b/>
          <w:sz w:val="22"/>
          <w:szCs w:val="22"/>
        </w:rPr>
        <w:tab/>
        <w:t>Massiver Flächenverbrauch ohne ausreichende Begründung</w:t>
      </w:r>
      <w:r>
        <w:rPr>
          <w:b/>
          <w:sz w:val="22"/>
          <w:szCs w:val="22"/>
        </w:rPr>
        <w:t>. Wertvolle</w:t>
      </w:r>
      <w:r w:rsidRPr="004C5AFA">
        <w:rPr>
          <w:sz w:val="22"/>
          <w:szCs w:val="22"/>
        </w:rPr>
        <w:t xml:space="preserve"> </w:t>
      </w:r>
      <w:r w:rsidRPr="004C5AFA">
        <w:rPr>
          <w:b/>
          <w:sz w:val="22"/>
          <w:szCs w:val="22"/>
        </w:rPr>
        <w:t>landwirtschaf</w:t>
      </w:r>
      <w:r>
        <w:rPr>
          <w:b/>
          <w:sz w:val="22"/>
          <w:szCs w:val="22"/>
        </w:rPr>
        <w:t>tliche Flächen gehen verloren</w:t>
      </w:r>
      <w:r w:rsidRPr="004C5AFA">
        <w:rPr>
          <w:b/>
          <w:sz w:val="22"/>
          <w:szCs w:val="22"/>
        </w:rPr>
        <w:t>.</w:t>
      </w:r>
    </w:p>
    <w:bookmarkEnd w:id="0"/>
    <w:p w14:paraId="29653CD4" w14:textId="77777777" w:rsidR="004C5432" w:rsidRDefault="004C5432">
      <w:pPr>
        <w:rPr>
          <w:sz w:val="22"/>
          <w:szCs w:val="22"/>
        </w:rPr>
      </w:pPr>
    </w:p>
    <w:p w14:paraId="2BDB52E1" w14:textId="77777777" w:rsidR="00F46BA2" w:rsidRDefault="00F46BA2">
      <w:pPr>
        <w:rPr>
          <w:sz w:val="22"/>
          <w:szCs w:val="22"/>
        </w:rPr>
      </w:pPr>
      <w:r>
        <w:rPr>
          <w:sz w:val="22"/>
          <w:szCs w:val="22"/>
        </w:rPr>
        <w:t xml:space="preserve">Mit den zahlreichen Aus- und Einfahrten ergibt sich ein gigantischer Flächenverbrauch. Damit schreitet die </w:t>
      </w:r>
      <w:proofErr w:type="spellStart"/>
      <w:r>
        <w:rPr>
          <w:sz w:val="22"/>
          <w:szCs w:val="22"/>
        </w:rPr>
        <w:t>Zubetonierung</w:t>
      </w:r>
      <w:proofErr w:type="spellEnd"/>
      <w:r>
        <w:rPr>
          <w:sz w:val="22"/>
          <w:szCs w:val="22"/>
        </w:rPr>
        <w:t xml:space="preserve"> unserer Landschaft unwiederbringlich voran.</w:t>
      </w:r>
    </w:p>
    <w:p w14:paraId="18074E9E" w14:textId="77777777" w:rsidR="00F46BA2" w:rsidRDefault="00F46BA2">
      <w:pPr>
        <w:rPr>
          <w:sz w:val="22"/>
          <w:szCs w:val="22"/>
        </w:rPr>
      </w:pPr>
    </w:p>
    <w:p w14:paraId="6B5FC4CF" w14:textId="77777777" w:rsidR="0002021B" w:rsidRPr="004C5AFA" w:rsidRDefault="0002021B" w:rsidP="0002021B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4C5AFA">
        <w:rPr>
          <w:b/>
          <w:sz w:val="22"/>
          <w:szCs w:val="22"/>
        </w:rPr>
        <w:t xml:space="preserve">. </w:t>
      </w:r>
      <w:r w:rsidRPr="004C5AFA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Die Nordumfahrung zerstört </w:t>
      </w:r>
      <w:r w:rsidR="009F71DC">
        <w:rPr>
          <w:b/>
          <w:sz w:val="22"/>
          <w:szCs w:val="22"/>
        </w:rPr>
        <w:t>Freizeit- und Erholungsgebiet</w:t>
      </w:r>
      <w:r>
        <w:rPr>
          <w:b/>
          <w:sz w:val="22"/>
          <w:szCs w:val="22"/>
        </w:rPr>
        <w:t xml:space="preserve"> </w:t>
      </w:r>
      <w:r w:rsidR="009F71DC">
        <w:rPr>
          <w:b/>
          <w:sz w:val="22"/>
          <w:szCs w:val="22"/>
        </w:rPr>
        <w:t xml:space="preserve">am </w:t>
      </w:r>
      <w:r>
        <w:rPr>
          <w:b/>
          <w:sz w:val="22"/>
          <w:szCs w:val="22"/>
        </w:rPr>
        <w:t>„Kronthaler Weiher</w:t>
      </w:r>
      <w:proofErr w:type="gramStart"/>
      <w:r>
        <w:rPr>
          <w:b/>
          <w:sz w:val="22"/>
          <w:szCs w:val="22"/>
        </w:rPr>
        <w:t xml:space="preserve">“ </w:t>
      </w:r>
      <w:r w:rsidRPr="004C5AFA">
        <w:rPr>
          <w:b/>
          <w:sz w:val="22"/>
          <w:szCs w:val="22"/>
        </w:rPr>
        <w:t>.</w:t>
      </w:r>
      <w:proofErr w:type="gramEnd"/>
    </w:p>
    <w:p w14:paraId="540E28FE" w14:textId="77777777" w:rsidR="0002021B" w:rsidRDefault="0002021B">
      <w:pPr>
        <w:rPr>
          <w:sz w:val="22"/>
          <w:szCs w:val="22"/>
        </w:rPr>
      </w:pPr>
    </w:p>
    <w:p w14:paraId="3E47726A" w14:textId="77777777" w:rsidR="007C2A1C" w:rsidRDefault="0002021B">
      <w:pPr>
        <w:rPr>
          <w:sz w:val="22"/>
          <w:szCs w:val="22"/>
        </w:rPr>
      </w:pPr>
      <w:r>
        <w:rPr>
          <w:sz w:val="22"/>
          <w:szCs w:val="22"/>
        </w:rPr>
        <w:t>Die geplante Nordumfahrung ist geradezu ein Schildbürgerstreich: Gerade wurde das Freizeit-</w:t>
      </w:r>
      <w:r w:rsidR="009F71DC">
        <w:rPr>
          <w:sz w:val="22"/>
          <w:szCs w:val="22"/>
        </w:rPr>
        <w:t xml:space="preserve"> </w:t>
      </w:r>
      <w:r>
        <w:rPr>
          <w:sz w:val="22"/>
          <w:szCs w:val="22"/>
        </w:rPr>
        <w:t>und Erholungsgebiet</w:t>
      </w:r>
      <w:r w:rsidR="009F71DC">
        <w:rPr>
          <w:sz w:val="22"/>
          <w:szCs w:val="22"/>
        </w:rPr>
        <w:t xml:space="preserve"> am</w:t>
      </w:r>
      <w:r>
        <w:rPr>
          <w:sz w:val="22"/>
          <w:szCs w:val="22"/>
        </w:rPr>
        <w:t xml:space="preserve"> „Kronthaler Weiher“</w:t>
      </w:r>
      <w:r w:rsidR="009F71DC">
        <w:rPr>
          <w:sz w:val="22"/>
          <w:szCs w:val="22"/>
        </w:rPr>
        <w:t xml:space="preserve"> praktisch fertiggestellt. </w:t>
      </w:r>
      <w:r w:rsidR="007C2A1C">
        <w:rPr>
          <w:sz w:val="22"/>
          <w:szCs w:val="22"/>
        </w:rPr>
        <w:t xml:space="preserve">Die Kieswege Richtung Norden wurden gerade in Corona-Zeiten vielfältig von Spaziergängern, Joggern und Radfahrern aus Erding genutzt. Die geplante Nordumfahrung aber zerschneidet dieses Naherholungsgebiet nur </w:t>
      </w:r>
      <w:proofErr w:type="spellStart"/>
      <w:r w:rsidR="007C2A1C">
        <w:rPr>
          <w:sz w:val="22"/>
          <w:szCs w:val="22"/>
        </w:rPr>
        <w:t>ca</w:t>
      </w:r>
      <w:proofErr w:type="spellEnd"/>
      <w:r w:rsidR="007C2A1C">
        <w:rPr>
          <w:sz w:val="22"/>
          <w:szCs w:val="22"/>
        </w:rPr>
        <w:t xml:space="preserve"> 500m nördlich des Kronthaler Weihers. Die geplanten Brückenbauten erreichen eine Höhe von über 5 Metern. Damit wird das gesamte Erholungsgebiet praktisch halbiert und eingekesselt.</w:t>
      </w:r>
    </w:p>
    <w:p w14:paraId="55FD13B0" w14:textId="77777777" w:rsidR="007C2A1C" w:rsidRDefault="007C2A1C">
      <w:pPr>
        <w:rPr>
          <w:sz w:val="22"/>
          <w:szCs w:val="22"/>
        </w:rPr>
      </w:pPr>
    </w:p>
    <w:p w14:paraId="68E93634" w14:textId="77777777" w:rsidR="007C2A1C" w:rsidRPr="004C5AFA" w:rsidRDefault="006C48C6" w:rsidP="007C2A1C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7</w:t>
      </w:r>
      <w:r w:rsidR="007C2A1C" w:rsidRPr="004C5AFA">
        <w:rPr>
          <w:b/>
          <w:sz w:val="22"/>
          <w:szCs w:val="22"/>
        </w:rPr>
        <w:t xml:space="preserve">. </w:t>
      </w:r>
      <w:r w:rsidR="007C2A1C" w:rsidRPr="004C5AFA">
        <w:rPr>
          <w:b/>
          <w:sz w:val="22"/>
          <w:szCs w:val="22"/>
        </w:rPr>
        <w:tab/>
      </w:r>
      <w:r w:rsidR="007C2A1C">
        <w:rPr>
          <w:b/>
          <w:sz w:val="22"/>
          <w:szCs w:val="22"/>
        </w:rPr>
        <w:t>Der Brückenbau nördlich des Kronthaler Weihers zerstört die gerade eben vom Wasserwirtschaftsamt durchgeführte Renaturierung des Fehlbachs</w:t>
      </w:r>
      <w:r w:rsidR="007C2A1C" w:rsidRPr="004C5AFA">
        <w:rPr>
          <w:b/>
          <w:sz w:val="22"/>
          <w:szCs w:val="22"/>
        </w:rPr>
        <w:t>.</w:t>
      </w:r>
    </w:p>
    <w:p w14:paraId="55D15EFA" w14:textId="77777777" w:rsidR="007C2A1C" w:rsidRDefault="007C2A1C">
      <w:pPr>
        <w:rPr>
          <w:sz w:val="22"/>
          <w:szCs w:val="22"/>
        </w:rPr>
      </w:pPr>
    </w:p>
    <w:p w14:paraId="5C3580D9" w14:textId="71CF2A06" w:rsidR="007C2A1C" w:rsidRDefault="007C2A1C">
      <w:pPr>
        <w:rPr>
          <w:sz w:val="22"/>
          <w:szCs w:val="22"/>
        </w:rPr>
      </w:pPr>
      <w:bookmarkStart w:id="1" w:name="_Hlk72450730"/>
      <w:r>
        <w:rPr>
          <w:sz w:val="22"/>
          <w:szCs w:val="22"/>
        </w:rPr>
        <w:t xml:space="preserve">Der geplante Brückenbau über den </w:t>
      </w:r>
      <w:proofErr w:type="spellStart"/>
      <w:r>
        <w:rPr>
          <w:sz w:val="22"/>
          <w:szCs w:val="22"/>
        </w:rPr>
        <w:t>Fehlbach</w:t>
      </w:r>
      <w:proofErr w:type="spellEnd"/>
      <w:r>
        <w:rPr>
          <w:sz w:val="22"/>
          <w:szCs w:val="22"/>
        </w:rPr>
        <w:t xml:space="preserve"> </w:t>
      </w:r>
      <w:r w:rsidR="006C48C6">
        <w:rPr>
          <w:sz w:val="22"/>
          <w:szCs w:val="22"/>
        </w:rPr>
        <w:t xml:space="preserve"> (BW 3/1 im Übersichtslageplan) </w:t>
      </w:r>
      <w:bookmarkEnd w:id="1"/>
      <w:r w:rsidR="006C48C6">
        <w:rPr>
          <w:sz w:val="22"/>
          <w:szCs w:val="22"/>
        </w:rPr>
        <w:t xml:space="preserve">überquert den </w:t>
      </w:r>
      <w:proofErr w:type="spellStart"/>
      <w:r w:rsidR="006C48C6">
        <w:rPr>
          <w:sz w:val="22"/>
          <w:szCs w:val="22"/>
        </w:rPr>
        <w:t>Fehlbach</w:t>
      </w:r>
      <w:proofErr w:type="spellEnd"/>
      <w:r w:rsidR="006C48C6">
        <w:rPr>
          <w:sz w:val="22"/>
          <w:szCs w:val="22"/>
        </w:rPr>
        <w:t xml:space="preserve"> ziemlich genau an der Stelle, die erst 202</w:t>
      </w:r>
      <w:r w:rsidR="00342965">
        <w:rPr>
          <w:sz w:val="22"/>
          <w:szCs w:val="22"/>
        </w:rPr>
        <w:t>0</w:t>
      </w:r>
      <w:r w:rsidR="006C48C6">
        <w:rPr>
          <w:sz w:val="22"/>
          <w:szCs w:val="22"/>
        </w:rPr>
        <w:t xml:space="preserve"> vom Wasserwirtschaftsamt renaturiert wurde. Das dürfte das Ende dieser Renaturierung sein.</w:t>
      </w:r>
    </w:p>
    <w:p w14:paraId="0B9CF17B" w14:textId="77777777" w:rsidR="006C48C6" w:rsidRDefault="006C48C6">
      <w:pPr>
        <w:rPr>
          <w:sz w:val="22"/>
          <w:szCs w:val="22"/>
        </w:rPr>
      </w:pPr>
    </w:p>
    <w:p w14:paraId="1EE8BDB3" w14:textId="77777777" w:rsidR="006C48C6" w:rsidRPr="004C5AFA" w:rsidRDefault="006C48C6" w:rsidP="006C48C6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4C5AFA">
        <w:rPr>
          <w:b/>
          <w:sz w:val="22"/>
          <w:szCs w:val="22"/>
        </w:rPr>
        <w:t xml:space="preserve">. </w:t>
      </w:r>
      <w:r w:rsidRPr="004C5AFA">
        <w:rPr>
          <w:b/>
          <w:sz w:val="22"/>
          <w:szCs w:val="22"/>
        </w:rPr>
        <w:tab/>
      </w:r>
      <w:r>
        <w:rPr>
          <w:b/>
          <w:sz w:val="22"/>
          <w:szCs w:val="22"/>
        </w:rPr>
        <w:t>Geplante Ausfahrt überlastet die Johann-Sebastian-Bach-Straße in Erding</w:t>
      </w:r>
      <w:r w:rsidRPr="004C5AFA">
        <w:rPr>
          <w:b/>
          <w:sz w:val="22"/>
          <w:szCs w:val="22"/>
        </w:rPr>
        <w:t>.</w:t>
      </w:r>
    </w:p>
    <w:p w14:paraId="61C2307A" w14:textId="77777777" w:rsidR="006C48C6" w:rsidRDefault="006C48C6">
      <w:pPr>
        <w:rPr>
          <w:sz w:val="22"/>
          <w:szCs w:val="22"/>
        </w:rPr>
      </w:pPr>
    </w:p>
    <w:p w14:paraId="71CA97DA" w14:textId="77777777" w:rsidR="0002021B" w:rsidRDefault="006C48C6">
      <w:pPr>
        <w:rPr>
          <w:sz w:val="22"/>
          <w:szCs w:val="22"/>
        </w:rPr>
      </w:pPr>
      <w:r>
        <w:rPr>
          <w:sz w:val="22"/>
          <w:szCs w:val="22"/>
        </w:rPr>
        <w:t xml:space="preserve">Nach dem geplanten Brückenbau über den </w:t>
      </w:r>
      <w:proofErr w:type="spellStart"/>
      <w:proofErr w:type="gramStart"/>
      <w:r>
        <w:rPr>
          <w:sz w:val="22"/>
          <w:szCs w:val="22"/>
        </w:rPr>
        <w:t>Fehlbach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 xml:space="preserve">BW 3/1 im Übersichtslageplan) soll eine Ausfahrt gebaut werden, die letztlich am Kronthaler Weiher vorbei in Erding in die Johann-Sebastian-Bach-Straße mündet. Diese ist schon jetzt mit der Aufnahme des </w:t>
      </w:r>
      <w:r w:rsidR="002143DD">
        <w:rPr>
          <w:sz w:val="22"/>
          <w:szCs w:val="22"/>
        </w:rPr>
        <w:t>F</w:t>
      </w:r>
      <w:r w:rsidR="0061327A">
        <w:rPr>
          <w:sz w:val="22"/>
          <w:szCs w:val="22"/>
        </w:rPr>
        <w:t>r</w:t>
      </w:r>
      <w:r>
        <w:rPr>
          <w:sz w:val="22"/>
          <w:szCs w:val="22"/>
        </w:rPr>
        <w:t>eizeit- und Erholungsverkehrs an schönen Tagen</w:t>
      </w:r>
      <w:r w:rsidR="002143DD">
        <w:rPr>
          <w:sz w:val="22"/>
          <w:szCs w:val="22"/>
        </w:rPr>
        <w:t xml:space="preserve"> vollkommen überlastet und daher nicht geeignet, auch noch den Zubringerverkehr von der Nordumfahrung aufzunehmen.</w:t>
      </w:r>
      <w:r w:rsidR="0061327A">
        <w:rPr>
          <w:sz w:val="22"/>
          <w:szCs w:val="22"/>
        </w:rPr>
        <w:t xml:space="preserve"> Ein Ausbau ist ebenfalls nicht möglich.</w:t>
      </w:r>
    </w:p>
    <w:p w14:paraId="043076BE" w14:textId="77777777" w:rsidR="006C48C6" w:rsidRDefault="006C48C6">
      <w:pPr>
        <w:rPr>
          <w:sz w:val="22"/>
          <w:szCs w:val="22"/>
        </w:rPr>
      </w:pPr>
    </w:p>
    <w:p w14:paraId="524803E8" w14:textId="77777777" w:rsidR="002143DD" w:rsidRPr="004C5AFA" w:rsidRDefault="002143DD" w:rsidP="002143DD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4C5AFA">
        <w:rPr>
          <w:b/>
          <w:sz w:val="22"/>
          <w:szCs w:val="22"/>
        </w:rPr>
        <w:t xml:space="preserve">. </w:t>
      </w:r>
      <w:r w:rsidRPr="004C5AFA">
        <w:rPr>
          <w:b/>
          <w:sz w:val="22"/>
          <w:szCs w:val="22"/>
        </w:rPr>
        <w:tab/>
      </w:r>
      <w:r w:rsidR="00627FBC">
        <w:rPr>
          <w:b/>
          <w:sz w:val="22"/>
          <w:szCs w:val="22"/>
        </w:rPr>
        <w:t>Nordumfahrung als Alternative für den Schwerlastverkehr nicht nötig</w:t>
      </w:r>
      <w:r w:rsidRPr="004C5AFA">
        <w:rPr>
          <w:b/>
          <w:sz w:val="22"/>
          <w:szCs w:val="22"/>
        </w:rPr>
        <w:t>.</w:t>
      </w:r>
    </w:p>
    <w:p w14:paraId="2FCAAD8E" w14:textId="77777777" w:rsidR="002143DD" w:rsidRDefault="002143DD">
      <w:pPr>
        <w:rPr>
          <w:sz w:val="22"/>
          <w:szCs w:val="22"/>
        </w:rPr>
      </w:pPr>
    </w:p>
    <w:p w14:paraId="0D70E500" w14:textId="77777777" w:rsidR="00002F49" w:rsidRDefault="00002F49" w:rsidP="00002F49">
      <w:pPr>
        <w:rPr>
          <w:sz w:val="22"/>
          <w:szCs w:val="22"/>
        </w:rPr>
      </w:pPr>
      <w:r>
        <w:rPr>
          <w:sz w:val="22"/>
          <w:szCs w:val="22"/>
        </w:rPr>
        <w:t>Im einem Aufsehen-erregenden Urteil vom 29.04.21 fordert das Bundesverfassungsgericht in Karlsruhe von der Politik konkrete Szenarien für eine Senkung des CO2-Ausstosses. Wo dieses nicht geschieht, ergeben sich neue Klagemöglichkeiten.</w:t>
      </w:r>
    </w:p>
    <w:p w14:paraId="3F0DDE42" w14:textId="77777777" w:rsidR="00002F49" w:rsidRDefault="00002F49" w:rsidP="00002F49">
      <w:pPr>
        <w:rPr>
          <w:sz w:val="22"/>
          <w:szCs w:val="22"/>
        </w:rPr>
      </w:pPr>
      <w:r>
        <w:rPr>
          <w:sz w:val="22"/>
          <w:szCs w:val="22"/>
        </w:rPr>
        <w:t>Mit dem Bau der Erdinger Nordumfahrung wird eine zusätzliche Schwerlastverkehr-geeignete Straße gebaut. Parallel dazu gibt es weniger als 10 Kilometer nördlich die A92 und etwas mehr als 10 Kilometer südlich die A94</w:t>
      </w:r>
      <w:r w:rsidR="00627FBC">
        <w:rPr>
          <w:sz w:val="22"/>
          <w:szCs w:val="22"/>
        </w:rPr>
        <w:t xml:space="preserve"> als Alternativen für den Schwerlastverkehr.</w:t>
      </w:r>
    </w:p>
    <w:p w14:paraId="121458BB" w14:textId="6B0BCD7E" w:rsidR="00002F49" w:rsidRDefault="00627FBC" w:rsidP="00002F49">
      <w:pPr>
        <w:rPr>
          <w:sz w:val="22"/>
          <w:szCs w:val="22"/>
        </w:rPr>
      </w:pPr>
      <w:r>
        <w:rPr>
          <w:sz w:val="22"/>
          <w:szCs w:val="22"/>
        </w:rPr>
        <w:t xml:space="preserve">Es stellt sich die Frage, ob die Millionen, die die Nordumfahrung verschlingen </w:t>
      </w:r>
      <w:proofErr w:type="gramStart"/>
      <w:r>
        <w:rPr>
          <w:sz w:val="22"/>
          <w:szCs w:val="22"/>
        </w:rPr>
        <w:t>wird ,</w:t>
      </w:r>
      <w:proofErr w:type="gramEnd"/>
      <w:r>
        <w:rPr>
          <w:sz w:val="22"/>
          <w:szCs w:val="22"/>
        </w:rPr>
        <w:t xml:space="preserve"> nicht besser in den ÖP</w:t>
      </w:r>
      <w:r w:rsidR="00481491">
        <w:rPr>
          <w:sz w:val="22"/>
          <w:szCs w:val="22"/>
        </w:rPr>
        <w:t>N</w:t>
      </w:r>
      <w:r>
        <w:rPr>
          <w:sz w:val="22"/>
          <w:szCs w:val="22"/>
        </w:rPr>
        <w:t>V investiert werden sollten.</w:t>
      </w:r>
    </w:p>
    <w:p w14:paraId="319CADBD" w14:textId="05BE0F10" w:rsidR="00002F49" w:rsidRDefault="00627FBC" w:rsidP="00002F4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4B1EE6C" w14:textId="4776C814" w:rsidR="00B46435" w:rsidRDefault="00B46435" w:rsidP="00B46435">
      <w:pPr>
        <w:rPr>
          <w:b/>
          <w:bCs/>
          <w:sz w:val="22"/>
          <w:szCs w:val="22"/>
        </w:rPr>
      </w:pPr>
      <w:r w:rsidRPr="00B46435">
        <w:rPr>
          <w:b/>
          <w:bCs/>
          <w:sz w:val="22"/>
          <w:szCs w:val="22"/>
        </w:rPr>
        <w:t>10.</w:t>
      </w:r>
      <w:r w:rsidRPr="00B46435">
        <w:rPr>
          <w:b/>
          <w:bCs/>
          <w:sz w:val="22"/>
          <w:szCs w:val="22"/>
        </w:rPr>
        <w:tab/>
        <w:t>Südumfahrung der Kreisstadt Erding wird übersehen</w:t>
      </w:r>
    </w:p>
    <w:p w14:paraId="32E694BD" w14:textId="77777777" w:rsidR="00B46435" w:rsidRPr="00B46435" w:rsidRDefault="00B46435" w:rsidP="00B46435">
      <w:pPr>
        <w:rPr>
          <w:sz w:val="22"/>
          <w:szCs w:val="22"/>
        </w:rPr>
      </w:pPr>
    </w:p>
    <w:p w14:paraId="691492C7" w14:textId="09B316AB" w:rsidR="00B46435" w:rsidRPr="00B46435" w:rsidRDefault="00B46435" w:rsidP="00B46435">
      <w:pPr>
        <w:rPr>
          <w:sz w:val="22"/>
          <w:szCs w:val="22"/>
        </w:rPr>
      </w:pPr>
      <w:r w:rsidRPr="00B46435">
        <w:rPr>
          <w:sz w:val="22"/>
          <w:szCs w:val="22"/>
        </w:rPr>
        <w:t xml:space="preserve">Die B 388 bildet bereits </w:t>
      </w:r>
      <w:r>
        <w:rPr>
          <w:sz w:val="22"/>
          <w:szCs w:val="22"/>
        </w:rPr>
        <w:t xml:space="preserve">jetzt </w:t>
      </w:r>
      <w:r w:rsidRPr="00B46435">
        <w:rPr>
          <w:sz w:val="22"/>
          <w:szCs w:val="22"/>
        </w:rPr>
        <w:t xml:space="preserve">eine Südumfahrung der Kreisstadt Erding. Durch deren Einschleifung in die FTO </w:t>
      </w:r>
      <w:r>
        <w:rPr>
          <w:sz w:val="22"/>
          <w:szCs w:val="22"/>
        </w:rPr>
        <w:t>existiert</w:t>
      </w:r>
      <w:r w:rsidRPr="00B46435">
        <w:rPr>
          <w:sz w:val="22"/>
          <w:szCs w:val="22"/>
        </w:rPr>
        <w:t xml:space="preserve"> bereits jetzt eine ausreichende Anbindung des aus dem Osten auf den Flughafen zielenden Verkehrs und des in Richtung Osten </w:t>
      </w:r>
      <w:proofErr w:type="gramStart"/>
      <w:r w:rsidRPr="00B46435">
        <w:rPr>
          <w:sz w:val="22"/>
          <w:szCs w:val="22"/>
        </w:rPr>
        <w:t>von dort abfließenden Verkehrs</w:t>
      </w:r>
      <w:proofErr w:type="gramEnd"/>
      <w:r w:rsidRPr="00B46435">
        <w:rPr>
          <w:sz w:val="22"/>
          <w:szCs w:val="22"/>
        </w:rPr>
        <w:t xml:space="preserve">. Sollte die prognostizierte Zunahme des Verkehrsaufkommens tatsächlich eintreten, wäre diese schon vorhandene Verbindung jederzeit zu ertüchtigen und würde damit den enormen Flächenverbrauch einer Nordumfahrung erübrigen. </w:t>
      </w:r>
    </w:p>
    <w:p w14:paraId="67549281" w14:textId="77777777" w:rsidR="00B46435" w:rsidRDefault="00B46435" w:rsidP="00002F49">
      <w:pPr>
        <w:rPr>
          <w:sz w:val="22"/>
          <w:szCs w:val="22"/>
        </w:rPr>
      </w:pPr>
    </w:p>
    <w:p w14:paraId="62C20127" w14:textId="77777777" w:rsidR="00002F49" w:rsidRPr="004C5AFA" w:rsidRDefault="00002F49">
      <w:pPr>
        <w:rPr>
          <w:sz w:val="22"/>
          <w:szCs w:val="22"/>
        </w:rPr>
      </w:pPr>
    </w:p>
    <w:p w14:paraId="47B318AC" w14:textId="77777777" w:rsidR="004C5432" w:rsidRPr="004C5AFA" w:rsidRDefault="00F55338">
      <w:pPr>
        <w:rPr>
          <w:sz w:val="22"/>
          <w:szCs w:val="22"/>
        </w:rPr>
      </w:pPr>
      <w:r w:rsidRPr="004C5AFA">
        <w:rPr>
          <w:sz w:val="22"/>
          <w:szCs w:val="22"/>
        </w:rPr>
        <w:t>Ich beantrage</w:t>
      </w:r>
      <w:r w:rsidR="004C5432" w:rsidRPr="004C5AFA">
        <w:rPr>
          <w:sz w:val="22"/>
          <w:szCs w:val="22"/>
        </w:rPr>
        <w:t>, den Planfeststellungsantrag</w:t>
      </w:r>
      <w:r w:rsidRPr="004C5AFA">
        <w:rPr>
          <w:sz w:val="22"/>
          <w:szCs w:val="22"/>
        </w:rPr>
        <w:t>, 1. Tektur,</w:t>
      </w:r>
      <w:r w:rsidR="004C5432" w:rsidRPr="004C5AFA">
        <w:rPr>
          <w:sz w:val="22"/>
          <w:szCs w:val="22"/>
        </w:rPr>
        <w:t xml:space="preserve"> abzulehnen. I</w:t>
      </w:r>
      <w:r w:rsidRPr="004C5AFA">
        <w:rPr>
          <w:sz w:val="22"/>
          <w:szCs w:val="22"/>
        </w:rPr>
        <w:t>ch</w:t>
      </w:r>
      <w:r w:rsidR="004C5432" w:rsidRPr="004C5AFA">
        <w:rPr>
          <w:sz w:val="22"/>
          <w:szCs w:val="22"/>
        </w:rPr>
        <w:t xml:space="preserve"> nehme ergänzend Bezug auf die vom Bund Naturschutz in Bayern e. V. </w:t>
      </w:r>
      <w:r w:rsidR="000E138D" w:rsidRPr="004C5AFA">
        <w:rPr>
          <w:sz w:val="22"/>
          <w:szCs w:val="22"/>
        </w:rPr>
        <w:t xml:space="preserve">und dem Verkehrsklub Deutschland </w:t>
      </w:r>
      <w:r w:rsidR="004C5432" w:rsidRPr="004C5AFA">
        <w:rPr>
          <w:sz w:val="22"/>
          <w:szCs w:val="22"/>
        </w:rPr>
        <w:t xml:space="preserve">noch vorzulegenden Einwendungen und mache das dortige Vorbringen jeweils auch zum Gegenstand meiner Einwendungen. </w:t>
      </w:r>
    </w:p>
    <w:p w14:paraId="3CC660B7" w14:textId="77777777" w:rsidR="00F55338" w:rsidRPr="004C5AFA" w:rsidRDefault="00F55338">
      <w:pPr>
        <w:rPr>
          <w:sz w:val="22"/>
          <w:szCs w:val="22"/>
        </w:rPr>
      </w:pPr>
    </w:p>
    <w:p w14:paraId="21792B58" w14:textId="77777777" w:rsidR="00F55338" w:rsidRPr="004C5AFA" w:rsidRDefault="004C5432">
      <w:pPr>
        <w:rPr>
          <w:sz w:val="22"/>
          <w:szCs w:val="22"/>
        </w:rPr>
      </w:pPr>
      <w:r w:rsidRPr="004C5AFA">
        <w:rPr>
          <w:sz w:val="22"/>
          <w:szCs w:val="22"/>
        </w:rPr>
        <w:t xml:space="preserve">_______________________________________ Ort, Datum </w:t>
      </w:r>
    </w:p>
    <w:p w14:paraId="408080CC" w14:textId="77777777" w:rsidR="00F55338" w:rsidRPr="004C5AFA" w:rsidRDefault="00F55338">
      <w:pPr>
        <w:rPr>
          <w:sz w:val="22"/>
          <w:szCs w:val="22"/>
        </w:rPr>
      </w:pPr>
    </w:p>
    <w:p w14:paraId="1CD9E3EF" w14:textId="77777777" w:rsidR="004C5432" w:rsidRDefault="004C5432">
      <w:r w:rsidRPr="004C5AFA">
        <w:rPr>
          <w:sz w:val="22"/>
          <w:szCs w:val="22"/>
        </w:rPr>
        <w:t>_________________________________________ Unterschrift (bei Minderjährigen Unterschrift eines Erziehungsberechtigten</w:t>
      </w:r>
      <w:r>
        <w:t xml:space="preserve">) </w:t>
      </w:r>
    </w:p>
    <w:sectPr w:rsidR="004C54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FF8"/>
    <w:multiLevelType w:val="hybridMultilevel"/>
    <w:tmpl w:val="28B2AD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8A4921"/>
    <w:multiLevelType w:val="hybridMultilevel"/>
    <w:tmpl w:val="4D6EE5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51"/>
    <w:rsid w:val="00002F49"/>
    <w:rsid w:val="0002021B"/>
    <w:rsid w:val="000E138D"/>
    <w:rsid w:val="002143DD"/>
    <w:rsid w:val="00342965"/>
    <w:rsid w:val="00404D51"/>
    <w:rsid w:val="00481491"/>
    <w:rsid w:val="004C5432"/>
    <w:rsid w:val="004C5AFA"/>
    <w:rsid w:val="0061327A"/>
    <w:rsid w:val="00627FBC"/>
    <w:rsid w:val="006C48C6"/>
    <w:rsid w:val="007C2A1C"/>
    <w:rsid w:val="00973D0C"/>
    <w:rsid w:val="009F71DC"/>
    <w:rsid w:val="00A10EB1"/>
    <w:rsid w:val="00B46435"/>
    <w:rsid w:val="00BB451C"/>
    <w:rsid w:val="00F021EF"/>
    <w:rsid w:val="00F46BA2"/>
    <w:rsid w:val="00F5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FF35E"/>
  <w15:chartTrackingRefBased/>
  <w15:docId w15:val="{AC01C752-0616-438C-8B5E-E3D24C78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Vorname + Name     ______________________________________________</vt:lpstr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Vorname + Name     ______________________________________________</dc:title>
  <dc:subject/>
  <dc:creator>Drobny</dc:creator>
  <cp:keywords/>
  <dc:description/>
  <cp:lastModifiedBy>Wolfgang Reiter</cp:lastModifiedBy>
  <cp:revision>6</cp:revision>
  <dcterms:created xsi:type="dcterms:W3CDTF">2021-05-23T07:39:00Z</dcterms:created>
  <dcterms:modified xsi:type="dcterms:W3CDTF">2021-05-31T05:40:00Z</dcterms:modified>
</cp:coreProperties>
</file>