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6382" w14:textId="77777777" w:rsidR="00335E7E" w:rsidRDefault="008504F0">
      <w:pPr>
        <w:spacing w:line="360" w:lineRule="auto"/>
        <w:rPr>
          <w:rStyle w:val="Fett"/>
          <w:rFonts w:cstheme="minorHAnsi"/>
          <w:b w:val="0"/>
          <w:bCs w:val="0"/>
          <w:i/>
          <w:iCs/>
          <w:color w:val="000000"/>
          <w:sz w:val="24"/>
          <w:szCs w:val="24"/>
          <w:shd w:val="clear" w:color="auto" w:fill="FAFAFA"/>
        </w:rPr>
      </w:pPr>
      <w:r>
        <w:rPr>
          <w:rStyle w:val="Fett"/>
          <w:rFonts w:cstheme="minorHAnsi"/>
          <w:b w:val="0"/>
          <w:bCs w:val="0"/>
          <w:i/>
          <w:iCs/>
          <w:color w:val="000000"/>
          <w:sz w:val="24"/>
          <w:szCs w:val="24"/>
          <w:shd w:val="clear" w:color="auto" w:fill="FAFAFA"/>
        </w:rPr>
        <w:t>Vorname, Name ____________________________________</w:t>
      </w:r>
      <w:r>
        <w:rPr>
          <w:rStyle w:val="Fett"/>
          <w:rFonts w:cstheme="minorHAnsi"/>
          <w:b w:val="0"/>
          <w:bCs w:val="0"/>
          <w:i/>
          <w:iCs/>
          <w:color w:val="000000"/>
          <w:sz w:val="24"/>
          <w:szCs w:val="24"/>
          <w:shd w:val="clear" w:color="auto" w:fill="FAFAFA"/>
        </w:rPr>
        <w:tab/>
      </w:r>
      <w:r>
        <w:rPr>
          <w:rStyle w:val="Fett"/>
          <w:rFonts w:cstheme="minorHAnsi"/>
          <w:b w:val="0"/>
          <w:bCs w:val="0"/>
          <w:i/>
          <w:iCs/>
          <w:color w:val="000000"/>
          <w:sz w:val="24"/>
          <w:szCs w:val="24"/>
          <w:shd w:val="clear" w:color="auto" w:fill="FAFAFA"/>
        </w:rPr>
        <w:tab/>
      </w:r>
      <w:r>
        <w:rPr>
          <w:rStyle w:val="Fett"/>
          <w:rFonts w:cstheme="minorHAnsi"/>
          <w:b w:val="0"/>
          <w:bCs w:val="0"/>
          <w:i/>
          <w:iCs/>
          <w:color w:val="000000"/>
          <w:sz w:val="24"/>
          <w:szCs w:val="24"/>
          <w:shd w:val="clear" w:color="auto" w:fill="FAFAFA"/>
        </w:rPr>
        <w:tab/>
      </w:r>
    </w:p>
    <w:p w14:paraId="6E3B5FC5" w14:textId="77777777" w:rsidR="00335E7E" w:rsidRDefault="008504F0">
      <w:pPr>
        <w:spacing w:line="360" w:lineRule="auto"/>
        <w:rPr>
          <w:rStyle w:val="Fett"/>
          <w:rFonts w:cstheme="minorHAnsi"/>
          <w:b w:val="0"/>
          <w:bCs w:val="0"/>
          <w:i/>
          <w:iCs/>
          <w:color w:val="000000"/>
          <w:sz w:val="24"/>
          <w:szCs w:val="24"/>
          <w:shd w:val="clear" w:color="auto" w:fill="FAFAFA"/>
        </w:rPr>
      </w:pPr>
      <w:r>
        <w:rPr>
          <w:rStyle w:val="Fett"/>
          <w:rFonts w:cstheme="minorHAnsi"/>
          <w:b w:val="0"/>
          <w:bCs w:val="0"/>
          <w:i/>
          <w:iCs/>
          <w:color w:val="000000"/>
          <w:sz w:val="24"/>
          <w:szCs w:val="24"/>
          <w:shd w:val="clear" w:color="auto" w:fill="FAFAFA"/>
        </w:rPr>
        <w:t>Straße_____________________________________________</w:t>
      </w:r>
    </w:p>
    <w:p w14:paraId="76D5F7D5" w14:textId="77777777" w:rsidR="00335E7E" w:rsidRDefault="008504F0">
      <w:pPr>
        <w:spacing w:line="360" w:lineRule="auto"/>
        <w:rPr>
          <w:rStyle w:val="Fett"/>
          <w:rFonts w:cstheme="minorHAnsi"/>
          <w:b w:val="0"/>
          <w:bCs w:val="0"/>
          <w:i/>
          <w:iCs/>
          <w:color w:val="000000"/>
          <w:sz w:val="24"/>
          <w:szCs w:val="24"/>
          <w:shd w:val="clear" w:color="auto" w:fill="FAFAFA"/>
        </w:rPr>
      </w:pPr>
      <w:r>
        <w:rPr>
          <w:rStyle w:val="Fett"/>
          <w:rFonts w:cstheme="minorHAnsi"/>
          <w:b w:val="0"/>
          <w:bCs w:val="0"/>
          <w:i/>
          <w:iCs/>
          <w:color w:val="000000"/>
          <w:sz w:val="24"/>
          <w:szCs w:val="24"/>
          <w:shd w:val="clear" w:color="auto" w:fill="FAFAFA"/>
        </w:rPr>
        <w:t>PLZ Ort____________________________________________</w:t>
      </w:r>
    </w:p>
    <w:p w14:paraId="09919C8B" w14:textId="77777777" w:rsidR="00335E7E" w:rsidRDefault="00335E7E">
      <w:pPr>
        <w:spacing w:line="360" w:lineRule="auto"/>
        <w:rPr>
          <w:rStyle w:val="Fett"/>
          <w:rFonts w:cstheme="minorHAnsi"/>
          <w:b w:val="0"/>
          <w:bCs w:val="0"/>
          <w:color w:val="000000"/>
          <w:sz w:val="24"/>
          <w:szCs w:val="24"/>
          <w:shd w:val="clear" w:color="auto" w:fill="FAFAFA"/>
        </w:rPr>
      </w:pPr>
    </w:p>
    <w:p w14:paraId="322F4535" w14:textId="77777777" w:rsidR="00335E7E" w:rsidRDefault="008504F0">
      <w:pPr>
        <w:spacing w:line="240" w:lineRule="auto"/>
        <w:rPr>
          <w:rStyle w:val="Fett"/>
          <w:rFonts w:ascii="Arial" w:hAnsi="Arial" w:cs="Arial"/>
          <w:b w:val="0"/>
          <w:bCs w:val="0"/>
          <w:color w:val="000000"/>
          <w:sz w:val="24"/>
          <w:szCs w:val="24"/>
          <w:shd w:val="clear" w:color="auto" w:fill="FAFAFA"/>
        </w:rPr>
      </w:pPr>
      <w:r>
        <w:rPr>
          <w:rStyle w:val="Fett"/>
          <w:rFonts w:ascii="Arial" w:hAnsi="Arial" w:cs="Arial"/>
          <w:b w:val="0"/>
          <w:bCs w:val="0"/>
          <w:color w:val="000000"/>
          <w:sz w:val="24"/>
          <w:szCs w:val="24"/>
          <w:shd w:val="clear" w:color="auto" w:fill="FAFAFA"/>
        </w:rPr>
        <w:t xml:space="preserve">Regierung von Oberbayern </w:t>
      </w:r>
    </w:p>
    <w:p w14:paraId="5A7ECB62" w14:textId="77777777" w:rsidR="00335E7E" w:rsidRDefault="008504F0">
      <w:pPr>
        <w:spacing w:line="240" w:lineRule="auto"/>
        <w:rPr>
          <w:rStyle w:val="Fett"/>
          <w:rFonts w:ascii="Arial" w:hAnsi="Arial" w:cs="Arial"/>
          <w:b w:val="0"/>
          <w:bCs w:val="0"/>
          <w:color w:val="000000"/>
          <w:sz w:val="24"/>
          <w:szCs w:val="24"/>
          <w:shd w:val="clear" w:color="auto" w:fill="FAFAFA"/>
        </w:rPr>
      </w:pPr>
      <w:r>
        <w:rPr>
          <w:rStyle w:val="Fett"/>
          <w:rFonts w:ascii="Arial" w:hAnsi="Arial" w:cs="Arial"/>
          <w:b w:val="0"/>
          <w:bCs w:val="0"/>
          <w:color w:val="000000"/>
          <w:sz w:val="24"/>
          <w:szCs w:val="24"/>
          <w:shd w:val="clear" w:color="auto" w:fill="FAFAFA"/>
        </w:rPr>
        <w:t>Zimmer 4120</w:t>
      </w:r>
    </w:p>
    <w:p w14:paraId="4D4D533B" w14:textId="77777777" w:rsidR="00335E7E" w:rsidRDefault="008504F0">
      <w:pPr>
        <w:spacing w:line="240" w:lineRule="auto"/>
        <w:rPr>
          <w:rStyle w:val="Fett"/>
          <w:rFonts w:ascii="Arial" w:hAnsi="Arial" w:cs="Arial"/>
          <w:b w:val="0"/>
          <w:bCs w:val="0"/>
          <w:color w:val="000000"/>
          <w:sz w:val="24"/>
          <w:szCs w:val="24"/>
          <w:shd w:val="clear" w:color="auto" w:fill="FAFAFA"/>
        </w:rPr>
      </w:pPr>
      <w:r>
        <w:rPr>
          <w:rStyle w:val="Fett"/>
          <w:rFonts w:ascii="Arial" w:hAnsi="Arial" w:cs="Arial"/>
          <w:b w:val="0"/>
          <w:bCs w:val="0"/>
          <w:color w:val="000000"/>
          <w:sz w:val="24"/>
          <w:szCs w:val="24"/>
          <w:shd w:val="clear" w:color="auto" w:fill="FAFAFA"/>
        </w:rPr>
        <w:t>Maximilianstr. 39</w:t>
      </w:r>
    </w:p>
    <w:p w14:paraId="2A7ED61A" w14:textId="77777777" w:rsidR="00335E7E" w:rsidRDefault="008504F0">
      <w:pPr>
        <w:spacing w:line="240" w:lineRule="auto"/>
        <w:rPr>
          <w:rStyle w:val="Fett"/>
          <w:rFonts w:ascii="Arial" w:hAnsi="Arial" w:cs="Arial"/>
          <w:b w:val="0"/>
          <w:bCs w:val="0"/>
          <w:color w:val="000000"/>
          <w:sz w:val="24"/>
          <w:szCs w:val="24"/>
          <w:shd w:val="clear" w:color="auto" w:fill="FAFAFA"/>
        </w:rPr>
      </w:pPr>
      <w:r>
        <w:rPr>
          <w:rStyle w:val="Fett"/>
          <w:rFonts w:ascii="Arial" w:hAnsi="Arial" w:cs="Arial"/>
          <w:b w:val="0"/>
          <w:bCs w:val="0"/>
          <w:color w:val="000000"/>
          <w:sz w:val="24"/>
          <w:szCs w:val="24"/>
          <w:shd w:val="clear" w:color="auto" w:fill="FAFAFA"/>
        </w:rPr>
        <w:t>80538 München</w:t>
      </w:r>
    </w:p>
    <w:p w14:paraId="5EE86ADA" w14:textId="77777777" w:rsidR="00335E7E" w:rsidRDefault="008504F0">
      <w:pPr>
        <w:spacing w:line="240" w:lineRule="auto"/>
        <w:rPr>
          <w:rStyle w:val="Fett"/>
          <w:rFonts w:ascii="Arial" w:hAnsi="Arial" w:cs="Arial"/>
          <w:b w:val="0"/>
          <w:bCs w:val="0"/>
          <w:color w:val="000000"/>
          <w:sz w:val="24"/>
          <w:szCs w:val="24"/>
          <w:shd w:val="clear" w:color="auto" w:fill="FAFAFA"/>
        </w:rPr>
      </w:pPr>
      <w:r>
        <w:rPr>
          <w:rStyle w:val="Fett"/>
          <w:rFonts w:ascii="Arial" w:hAnsi="Arial" w:cs="Arial"/>
          <w:color w:val="000000"/>
          <w:sz w:val="24"/>
          <w:szCs w:val="24"/>
          <w:shd w:val="clear" w:color="auto" w:fill="FAFAFA"/>
        </w:rPr>
        <w:t>Einwendung</w:t>
      </w:r>
      <w:r>
        <w:rPr>
          <w:rStyle w:val="Fett"/>
          <w:rFonts w:ascii="Arial" w:hAnsi="Arial" w:cs="Arial"/>
          <w:b w:val="0"/>
          <w:bCs w:val="0"/>
          <w:color w:val="000000"/>
          <w:sz w:val="24"/>
          <w:szCs w:val="24"/>
          <w:shd w:val="clear" w:color="auto" w:fill="FAFAFA"/>
        </w:rPr>
        <w:t xml:space="preserve"> zum Vorhaben St 2580 – FTO, 4-streifiger Ausbau AS St. 2584, 1.Tektur vom 24.09.2021 zur Planfeststellung vom 19.12.2013</w:t>
      </w:r>
    </w:p>
    <w:p w14:paraId="15580B02" w14:textId="77777777" w:rsidR="00335E7E" w:rsidRDefault="008504F0">
      <w:pPr>
        <w:spacing w:line="360" w:lineRule="auto"/>
        <w:rPr>
          <w:rStyle w:val="Fett"/>
          <w:rFonts w:ascii="Arial" w:hAnsi="Arial" w:cs="Arial"/>
          <w:b w:val="0"/>
          <w:bCs w:val="0"/>
          <w:color w:val="000000"/>
          <w:sz w:val="24"/>
          <w:szCs w:val="24"/>
          <w:shd w:val="clear" w:color="auto" w:fill="FAFAFA"/>
        </w:rPr>
      </w:pPr>
      <w:r>
        <w:rPr>
          <w:rStyle w:val="Fett"/>
          <w:rFonts w:ascii="Arial" w:hAnsi="Arial" w:cs="Arial"/>
          <w:b w:val="0"/>
          <w:bCs w:val="0"/>
          <w:color w:val="000000"/>
          <w:sz w:val="24"/>
          <w:szCs w:val="24"/>
          <w:shd w:val="clear" w:color="auto" w:fill="FAFAFA"/>
        </w:rPr>
        <w:t xml:space="preserve">Sehr geehrte Damen und Herren, </w:t>
      </w:r>
    </w:p>
    <w:p w14:paraId="6DAB0F16" w14:textId="77777777" w:rsidR="00335E7E" w:rsidRDefault="008504F0">
      <w:pPr>
        <w:spacing w:line="240" w:lineRule="auto"/>
        <w:rPr>
          <w:rStyle w:val="Fett"/>
          <w:rFonts w:ascii="Arial" w:hAnsi="Arial" w:cs="Arial"/>
          <w:b w:val="0"/>
          <w:bCs w:val="0"/>
          <w:color w:val="000000"/>
          <w:sz w:val="24"/>
          <w:szCs w:val="24"/>
          <w:shd w:val="clear" w:color="auto" w:fill="FAFAFA"/>
        </w:rPr>
      </w:pPr>
      <w:r>
        <w:rPr>
          <w:rStyle w:val="Fett"/>
          <w:rFonts w:ascii="Arial" w:hAnsi="Arial" w:cs="Arial"/>
          <w:b w:val="0"/>
          <w:bCs w:val="0"/>
          <w:color w:val="000000"/>
          <w:sz w:val="24"/>
          <w:szCs w:val="24"/>
          <w:shd w:val="clear" w:color="auto" w:fill="FAFAFA"/>
        </w:rPr>
        <w:t xml:space="preserve">im o.g. Planfeststellungsverfahren erhebe ich als betroffener Bürger des Landkreises Erding </w:t>
      </w:r>
      <w:r>
        <w:rPr>
          <w:rStyle w:val="Fett"/>
          <w:rFonts w:ascii="Arial" w:hAnsi="Arial" w:cs="Arial"/>
          <w:b w:val="0"/>
          <w:bCs w:val="0"/>
          <w:i/>
          <w:iCs/>
          <w:color w:val="000000"/>
          <w:sz w:val="24"/>
          <w:szCs w:val="24"/>
          <w:shd w:val="clear" w:color="auto" w:fill="FAFAFA"/>
        </w:rPr>
        <w:t xml:space="preserve">und unmittelbarer Anwohner der FTO </w:t>
      </w:r>
      <w:r>
        <w:rPr>
          <w:rStyle w:val="Fett"/>
          <w:rFonts w:ascii="Arial" w:hAnsi="Arial" w:cs="Arial"/>
          <w:b w:val="0"/>
          <w:bCs w:val="0"/>
          <w:color w:val="000000"/>
          <w:sz w:val="24"/>
          <w:szCs w:val="24"/>
          <w:shd w:val="clear" w:color="auto" w:fill="FAFAFA"/>
        </w:rPr>
        <w:t>folgende</w:t>
      </w:r>
    </w:p>
    <w:p w14:paraId="566EA425" w14:textId="77777777" w:rsidR="00335E7E" w:rsidRDefault="008504F0">
      <w:pPr>
        <w:spacing w:line="240" w:lineRule="auto"/>
        <w:jc w:val="center"/>
        <w:rPr>
          <w:rStyle w:val="Fett"/>
          <w:rFonts w:ascii="Arial" w:hAnsi="Arial" w:cs="Arial"/>
          <w:b w:val="0"/>
          <w:bCs w:val="0"/>
          <w:color w:val="000000"/>
          <w:sz w:val="28"/>
          <w:szCs w:val="28"/>
          <w:shd w:val="clear" w:color="auto" w:fill="FAFAFA"/>
        </w:rPr>
      </w:pPr>
      <w:r>
        <w:rPr>
          <w:rStyle w:val="Fett"/>
          <w:rFonts w:ascii="Arial" w:hAnsi="Arial" w:cs="Arial"/>
          <w:b w:val="0"/>
          <w:bCs w:val="0"/>
          <w:color w:val="000000"/>
          <w:sz w:val="28"/>
          <w:szCs w:val="28"/>
          <w:shd w:val="clear" w:color="auto" w:fill="FAFAFA"/>
        </w:rPr>
        <w:t>Einwendungen:</w:t>
      </w:r>
    </w:p>
    <w:p w14:paraId="0A8650A8" w14:textId="77777777" w:rsidR="00BA6709" w:rsidRDefault="00BA6709">
      <w:pPr>
        <w:pStyle w:val="Listenabsatz"/>
        <w:numPr>
          <w:ilvl w:val="0"/>
          <w:numId w:val="1"/>
        </w:numPr>
        <w:spacing w:line="240" w:lineRule="auto"/>
        <w:rPr>
          <w:rFonts w:ascii="Arial" w:hAnsi="Arial" w:cs="Arial"/>
          <w:sz w:val="24"/>
          <w:szCs w:val="24"/>
        </w:rPr>
      </w:pPr>
      <w:r>
        <w:rPr>
          <w:rFonts w:ascii="Arial" w:hAnsi="Arial" w:cs="Arial"/>
          <w:sz w:val="24"/>
          <w:szCs w:val="24"/>
        </w:rPr>
        <w:t>Der</w:t>
      </w:r>
      <w:r w:rsidR="008504F0">
        <w:rPr>
          <w:rFonts w:ascii="Arial" w:hAnsi="Arial" w:cs="Arial"/>
          <w:sz w:val="24"/>
          <w:szCs w:val="24"/>
        </w:rPr>
        <w:t xml:space="preserve"> „Erläuterungsbericht“ </w:t>
      </w:r>
      <w:r>
        <w:rPr>
          <w:rFonts w:ascii="Arial" w:hAnsi="Arial" w:cs="Arial"/>
          <w:sz w:val="24"/>
          <w:szCs w:val="24"/>
        </w:rPr>
        <w:t xml:space="preserve">weist </w:t>
      </w:r>
      <w:r w:rsidR="008504F0">
        <w:rPr>
          <w:rFonts w:ascii="Arial" w:hAnsi="Arial" w:cs="Arial"/>
          <w:sz w:val="24"/>
          <w:szCs w:val="24"/>
        </w:rPr>
        <w:t xml:space="preserve">mehrfach </w:t>
      </w:r>
      <w:r>
        <w:rPr>
          <w:rFonts w:ascii="Arial" w:hAnsi="Arial" w:cs="Arial"/>
          <w:sz w:val="24"/>
          <w:szCs w:val="24"/>
        </w:rPr>
        <w:t>darauf hin</w:t>
      </w:r>
      <w:r w:rsidR="008504F0">
        <w:rPr>
          <w:rFonts w:ascii="Arial" w:hAnsi="Arial" w:cs="Arial"/>
          <w:sz w:val="24"/>
          <w:szCs w:val="24"/>
        </w:rPr>
        <w:t xml:space="preserve">, wie wichtig die Verkehrsprognosen für die </w:t>
      </w:r>
      <w:r w:rsidR="008504F0">
        <w:rPr>
          <w:rFonts w:ascii="Arial" w:hAnsi="Arial" w:cs="Arial"/>
          <w:b/>
          <w:bCs/>
          <w:sz w:val="24"/>
          <w:szCs w:val="24"/>
        </w:rPr>
        <w:t>Planrechtfertigung</w:t>
      </w:r>
      <w:r w:rsidR="008504F0">
        <w:rPr>
          <w:rFonts w:ascii="Arial" w:hAnsi="Arial" w:cs="Arial"/>
          <w:sz w:val="24"/>
          <w:szCs w:val="24"/>
        </w:rPr>
        <w:t xml:space="preserve"> sind. Die letzten Verkehrsdaten wurden am 21. Mai 2019 erhoben. </w:t>
      </w:r>
      <w:r>
        <w:rPr>
          <w:rFonts w:ascii="Arial" w:hAnsi="Arial" w:cs="Arial"/>
          <w:sz w:val="24"/>
          <w:szCs w:val="24"/>
        </w:rPr>
        <w:t>Als</w:t>
      </w:r>
      <w:r w:rsidR="008504F0">
        <w:rPr>
          <w:rFonts w:ascii="Arial" w:hAnsi="Arial" w:cs="Arial"/>
          <w:sz w:val="24"/>
          <w:szCs w:val="24"/>
        </w:rPr>
        <w:t xml:space="preserve"> Folge der Corona-Krise zeichnet sich </w:t>
      </w:r>
      <w:r>
        <w:rPr>
          <w:rFonts w:ascii="Arial" w:hAnsi="Arial" w:cs="Arial"/>
          <w:sz w:val="24"/>
          <w:szCs w:val="24"/>
        </w:rPr>
        <w:t xml:space="preserve">aber </w:t>
      </w:r>
      <w:r w:rsidR="008504F0">
        <w:rPr>
          <w:rFonts w:ascii="Arial" w:hAnsi="Arial" w:cs="Arial"/>
          <w:sz w:val="24"/>
          <w:szCs w:val="24"/>
        </w:rPr>
        <w:t xml:space="preserve">schon jetzt ab, dass sich das Arbeits- und Mobilitätsverhalten durch eine deutliche Zunahme der Nutzung des Arbeitens im Home-Office verändert hat und weiter verändern wird. </w:t>
      </w:r>
      <w:r>
        <w:rPr>
          <w:rFonts w:ascii="Arial" w:hAnsi="Arial" w:cs="Arial"/>
          <w:sz w:val="24"/>
          <w:szCs w:val="24"/>
        </w:rPr>
        <w:t>Es werden künftig</w:t>
      </w:r>
      <w:r w:rsidR="008504F0">
        <w:rPr>
          <w:rFonts w:ascii="Arial" w:hAnsi="Arial" w:cs="Arial"/>
          <w:sz w:val="24"/>
          <w:szCs w:val="24"/>
        </w:rPr>
        <w:t xml:space="preserve"> viel weniger Beschäftigte täglich mit dem Auto in die Arbeit </w:t>
      </w:r>
      <w:r>
        <w:rPr>
          <w:rFonts w:ascii="Arial" w:hAnsi="Arial" w:cs="Arial"/>
          <w:sz w:val="24"/>
          <w:szCs w:val="24"/>
        </w:rPr>
        <w:t xml:space="preserve">fahren </w:t>
      </w:r>
      <w:r w:rsidR="008504F0">
        <w:rPr>
          <w:rFonts w:ascii="Arial" w:hAnsi="Arial" w:cs="Arial"/>
          <w:sz w:val="24"/>
          <w:szCs w:val="24"/>
        </w:rPr>
        <w:t xml:space="preserve">und das Verkehrsaufkommen wird deshalb abnehmen. </w:t>
      </w:r>
    </w:p>
    <w:p w14:paraId="1DFED8FE" w14:textId="498F3430" w:rsidR="00B97A5E" w:rsidRDefault="00BA6709" w:rsidP="007D0EA1">
      <w:pPr>
        <w:pStyle w:val="Listenabsatz"/>
        <w:spacing w:line="240" w:lineRule="auto"/>
        <w:rPr>
          <w:rFonts w:ascii="Arial" w:hAnsi="Arial" w:cs="Arial"/>
          <w:color w:val="0D0D0D" w:themeColor="text1" w:themeTint="F2"/>
          <w:sz w:val="24"/>
          <w:szCs w:val="24"/>
        </w:rPr>
      </w:pPr>
      <w:r>
        <w:rPr>
          <w:rFonts w:ascii="Arial" w:hAnsi="Arial" w:cs="Arial"/>
          <w:sz w:val="24"/>
          <w:szCs w:val="24"/>
        </w:rPr>
        <w:t xml:space="preserve">Im Verkehrsgutachten vom 04. 09. 2020, auf dem die Tektur beruht, wird ja </w:t>
      </w:r>
      <w:proofErr w:type="gramStart"/>
      <w:r>
        <w:rPr>
          <w:rFonts w:ascii="Arial" w:hAnsi="Arial" w:cs="Arial"/>
          <w:sz w:val="24"/>
          <w:szCs w:val="24"/>
        </w:rPr>
        <w:t>sogar  ein</w:t>
      </w:r>
      <w:proofErr w:type="gramEnd"/>
      <w:r>
        <w:rPr>
          <w:rFonts w:ascii="Arial" w:hAnsi="Arial" w:cs="Arial"/>
          <w:sz w:val="24"/>
          <w:szCs w:val="24"/>
        </w:rPr>
        <w:t xml:space="preserve"> absoluter </w:t>
      </w:r>
      <w:r w:rsidRPr="007D0EA1">
        <w:rPr>
          <w:rFonts w:ascii="Arial" w:hAnsi="Arial" w:cs="Arial"/>
          <w:color w:val="0D0D0D" w:themeColor="text1" w:themeTint="F2"/>
          <w:sz w:val="24"/>
          <w:szCs w:val="24"/>
        </w:rPr>
        <w:t>Rückgang des Schwerlastverkehrs vorausgesagt (siehe Abbildung 5 und 8 im Gutachten vom 04. 09. 2020) !</w:t>
      </w:r>
      <w:r w:rsidR="007D0EA1" w:rsidRPr="007D0EA1">
        <w:rPr>
          <w:rFonts w:ascii="Arial" w:hAnsi="Arial" w:cs="Arial"/>
          <w:color w:val="0D0D0D" w:themeColor="text1" w:themeTint="F2"/>
          <w:sz w:val="24"/>
          <w:szCs w:val="24"/>
        </w:rPr>
        <w:t xml:space="preserve"> Deshalb ist es</w:t>
      </w:r>
      <w:r w:rsidR="008504F0" w:rsidRPr="007D0EA1">
        <w:rPr>
          <w:rFonts w:ascii="Arial" w:hAnsi="Arial" w:cs="Arial"/>
          <w:color w:val="0D0D0D" w:themeColor="text1" w:themeTint="F2"/>
          <w:sz w:val="24"/>
          <w:szCs w:val="24"/>
        </w:rPr>
        <w:t xml:space="preserve"> unverantwortlich, hier ohne eine weitreichende Neujustierung des Modells auf veränderte gesellschaftliche Gegebenheiten den Ausbau unter der Annahme einer weiter ansteigenden In</w:t>
      </w:r>
      <w:r w:rsidR="00D4735D">
        <w:rPr>
          <w:rFonts w:ascii="Arial" w:hAnsi="Arial" w:cs="Arial"/>
          <w:color w:val="0D0D0D" w:themeColor="text1" w:themeTint="F2"/>
          <w:sz w:val="24"/>
          <w:szCs w:val="24"/>
        </w:rPr>
        <w:t>di</w:t>
      </w:r>
      <w:r w:rsidR="008504F0" w:rsidRPr="007D0EA1">
        <w:rPr>
          <w:rFonts w:ascii="Arial" w:hAnsi="Arial" w:cs="Arial"/>
          <w:color w:val="0D0D0D" w:themeColor="text1" w:themeTint="F2"/>
          <w:sz w:val="24"/>
          <w:szCs w:val="24"/>
        </w:rPr>
        <w:t>vidualmobilität fortzusetzen.</w:t>
      </w:r>
      <w:r w:rsidR="00B97A5E">
        <w:rPr>
          <w:rFonts w:ascii="Arial" w:hAnsi="Arial" w:cs="Arial"/>
          <w:color w:val="0D0D0D" w:themeColor="text1" w:themeTint="F2"/>
          <w:sz w:val="24"/>
          <w:szCs w:val="24"/>
        </w:rPr>
        <w:t xml:space="preserve"> </w:t>
      </w:r>
    </w:p>
    <w:p w14:paraId="5F8F2CC2" w14:textId="77777777" w:rsidR="00B97A5E" w:rsidRDefault="00B97A5E" w:rsidP="007D0EA1">
      <w:pPr>
        <w:pStyle w:val="Listenabsatz"/>
        <w:spacing w:line="240" w:lineRule="auto"/>
        <w:rPr>
          <w:rFonts w:ascii="Arial" w:hAnsi="Arial" w:cs="Arial"/>
          <w:color w:val="0D0D0D" w:themeColor="text1" w:themeTint="F2"/>
          <w:sz w:val="24"/>
          <w:szCs w:val="24"/>
        </w:rPr>
      </w:pPr>
    </w:p>
    <w:p w14:paraId="6D9C01AC" w14:textId="7F37A121" w:rsidR="00335E7E" w:rsidRPr="00C82ADE" w:rsidRDefault="00B97A5E" w:rsidP="00C82ADE">
      <w:pPr>
        <w:pStyle w:val="Listenabsatz"/>
        <w:numPr>
          <w:ilvl w:val="0"/>
          <w:numId w:val="1"/>
        </w:numPr>
        <w:spacing w:line="240" w:lineRule="auto"/>
        <w:rPr>
          <w:rFonts w:ascii="Arial" w:hAnsi="Arial" w:cs="Arial"/>
          <w:color w:val="0D0D0D" w:themeColor="text1" w:themeTint="F2"/>
          <w:sz w:val="24"/>
          <w:szCs w:val="24"/>
        </w:rPr>
      </w:pPr>
      <w:r w:rsidRPr="00C82ADE">
        <w:rPr>
          <w:rFonts w:ascii="Arial" w:hAnsi="Arial" w:cs="Arial"/>
          <w:color w:val="0D0D0D" w:themeColor="text1" w:themeTint="F2"/>
          <w:sz w:val="24"/>
          <w:szCs w:val="24"/>
        </w:rPr>
        <w:t>I</w:t>
      </w:r>
      <w:r w:rsidR="00C82ADE">
        <w:rPr>
          <w:rFonts w:ascii="Arial" w:hAnsi="Arial" w:cs="Arial"/>
          <w:color w:val="0D0D0D" w:themeColor="text1" w:themeTint="F2"/>
          <w:sz w:val="24"/>
          <w:szCs w:val="24"/>
        </w:rPr>
        <w:t>n</w:t>
      </w:r>
      <w:r w:rsidRPr="00C82ADE">
        <w:rPr>
          <w:rFonts w:ascii="Arial" w:hAnsi="Arial" w:cs="Arial"/>
          <w:color w:val="0D0D0D" w:themeColor="text1" w:themeTint="F2"/>
          <w:sz w:val="24"/>
          <w:szCs w:val="24"/>
        </w:rPr>
        <w:t xml:space="preserve"> </w:t>
      </w:r>
      <w:r w:rsidR="00C82ADE">
        <w:rPr>
          <w:rFonts w:ascii="Arial" w:hAnsi="Arial" w:cs="Arial"/>
          <w:color w:val="0D0D0D" w:themeColor="text1" w:themeTint="F2"/>
          <w:sz w:val="24"/>
          <w:szCs w:val="24"/>
        </w:rPr>
        <w:t xml:space="preserve">besagtem </w:t>
      </w:r>
      <w:r w:rsidRPr="00C82ADE">
        <w:rPr>
          <w:rFonts w:ascii="Arial" w:hAnsi="Arial" w:cs="Arial"/>
          <w:color w:val="0D0D0D" w:themeColor="text1" w:themeTint="F2"/>
          <w:sz w:val="24"/>
          <w:szCs w:val="24"/>
        </w:rPr>
        <w:t xml:space="preserve">Verkehrsgutachten vom 04. 09. 2020 wird überdies der </w:t>
      </w:r>
      <w:r w:rsidRPr="00C82ADE">
        <w:rPr>
          <w:rFonts w:ascii="Arial" w:hAnsi="Arial" w:cs="Arial"/>
          <w:b/>
          <w:bCs/>
          <w:color w:val="0D0D0D" w:themeColor="text1" w:themeTint="F2"/>
          <w:sz w:val="24"/>
          <w:szCs w:val="24"/>
        </w:rPr>
        <w:t>geplante S-Bahn-Ringschluss</w:t>
      </w:r>
      <w:r w:rsidRPr="00C82ADE">
        <w:rPr>
          <w:rFonts w:ascii="Arial" w:hAnsi="Arial" w:cs="Arial"/>
          <w:color w:val="0D0D0D" w:themeColor="text1" w:themeTint="F2"/>
          <w:sz w:val="24"/>
          <w:szCs w:val="24"/>
        </w:rPr>
        <w:t xml:space="preserve"> zwischen Flughafen München und Erding mit keinem Wort erwähnt</w:t>
      </w:r>
      <w:r w:rsidR="00C82ADE">
        <w:rPr>
          <w:rFonts w:ascii="Arial" w:hAnsi="Arial" w:cs="Arial"/>
          <w:color w:val="0D0D0D" w:themeColor="text1" w:themeTint="F2"/>
          <w:sz w:val="24"/>
          <w:szCs w:val="24"/>
        </w:rPr>
        <w:t>, obwohl diese</w:t>
      </w:r>
      <w:r w:rsidRPr="00C82ADE">
        <w:rPr>
          <w:rFonts w:ascii="Arial" w:hAnsi="Arial" w:cs="Arial"/>
          <w:color w:val="0D0D0D" w:themeColor="text1" w:themeTint="F2"/>
          <w:sz w:val="24"/>
          <w:szCs w:val="24"/>
        </w:rPr>
        <w:t xml:space="preserve"> neue und zentrale S-Bahn-Verbindung zu wesentlichen Verkehrsentlastungen führen</w:t>
      </w:r>
      <w:r w:rsidR="00C82ADE">
        <w:rPr>
          <w:rFonts w:ascii="Arial" w:hAnsi="Arial" w:cs="Arial"/>
          <w:color w:val="0D0D0D" w:themeColor="text1" w:themeTint="F2"/>
          <w:sz w:val="24"/>
          <w:szCs w:val="24"/>
        </w:rPr>
        <w:t xml:space="preserve"> kann</w:t>
      </w:r>
      <w:r w:rsidRPr="00C82ADE">
        <w:rPr>
          <w:rFonts w:ascii="Arial" w:hAnsi="Arial" w:cs="Arial"/>
          <w:color w:val="0D0D0D" w:themeColor="text1" w:themeTint="F2"/>
          <w:sz w:val="24"/>
          <w:szCs w:val="24"/>
        </w:rPr>
        <w:t>. Diese</w:t>
      </w:r>
      <w:r w:rsidR="00B82B23">
        <w:rPr>
          <w:rFonts w:ascii="Arial" w:hAnsi="Arial" w:cs="Arial"/>
          <w:color w:val="0D0D0D" w:themeColor="text1" w:themeTint="F2"/>
          <w:sz w:val="24"/>
          <w:szCs w:val="24"/>
        </w:rPr>
        <w:t xml:space="preserve">r </w:t>
      </w:r>
      <w:r w:rsidRPr="00C82ADE">
        <w:rPr>
          <w:rFonts w:ascii="Arial" w:hAnsi="Arial" w:cs="Arial"/>
          <w:color w:val="0D0D0D" w:themeColor="text1" w:themeTint="F2"/>
          <w:sz w:val="24"/>
          <w:szCs w:val="24"/>
        </w:rPr>
        <w:t>Sachverhalt w</w:t>
      </w:r>
      <w:r w:rsidR="00B82B23">
        <w:rPr>
          <w:rFonts w:ascii="Arial" w:hAnsi="Arial" w:cs="Arial"/>
          <w:color w:val="0D0D0D" w:themeColor="text1" w:themeTint="F2"/>
          <w:sz w:val="24"/>
          <w:szCs w:val="24"/>
        </w:rPr>
        <w:t>urde komplett vergessen!</w:t>
      </w:r>
    </w:p>
    <w:p w14:paraId="0674A58B" w14:textId="77777777" w:rsidR="00B97A5E" w:rsidRDefault="00B97A5E" w:rsidP="00B97A5E">
      <w:pPr>
        <w:pStyle w:val="Listenabsatz"/>
        <w:spacing w:line="240" w:lineRule="auto"/>
        <w:ind w:leftChars="720" w:left="1584"/>
        <w:rPr>
          <w:rFonts w:ascii="Arial" w:hAnsi="Arial" w:cs="Arial"/>
          <w:sz w:val="24"/>
          <w:szCs w:val="24"/>
        </w:rPr>
      </w:pPr>
    </w:p>
    <w:p w14:paraId="17139192" w14:textId="4CEF3D28" w:rsidR="00C43B3E" w:rsidRDefault="008504F0">
      <w:pPr>
        <w:pStyle w:val="Listenabsatz"/>
        <w:spacing w:line="240" w:lineRule="auto"/>
        <w:rPr>
          <w:rFonts w:ascii="Arial" w:hAnsi="Arial" w:cs="Arial"/>
          <w:sz w:val="24"/>
          <w:szCs w:val="24"/>
        </w:rPr>
      </w:pPr>
      <w:r>
        <w:rPr>
          <w:rFonts w:ascii="Arial" w:hAnsi="Arial" w:cs="Arial"/>
          <w:sz w:val="24"/>
          <w:szCs w:val="24"/>
        </w:rPr>
        <w:t xml:space="preserve">Ferner kann ein Anwachsen des Verkehrs zum Flughafen nicht mehr als </w:t>
      </w:r>
      <w:r w:rsidR="0022366D">
        <w:rPr>
          <w:rFonts w:ascii="Arial" w:hAnsi="Arial" w:cs="Arial"/>
          <w:sz w:val="24"/>
          <w:szCs w:val="24"/>
        </w:rPr>
        <w:t xml:space="preserve">grundsätzliche </w:t>
      </w:r>
      <w:r>
        <w:rPr>
          <w:rFonts w:ascii="Arial" w:hAnsi="Arial" w:cs="Arial"/>
          <w:sz w:val="24"/>
          <w:szCs w:val="24"/>
        </w:rPr>
        <w:t xml:space="preserve">Begründung für einen vierspurigen Ausbau dienen. Am Flughafen gibt es schon jetzt einen deutlichen Stellenabbau. Das führt zu einem Rückgang des Pendelverkehrs. Durch den Umstieg vieler Firmen auf Video-Konferenzen werden dienstliche Flugreisen prognostiziert um bis zu 50% zurückgehen. Damit sinken die Fluggastzahlen und die ohnehin politisch </w:t>
      </w:r>
      <w:r>
        <w:rPr>
          <w:rFonts w:ascii="Arial" w:hAnsi="Arial" w:cs="Arial"/>
          <w:b/>
          <w:bCs/>
          <w:sz w:val="24"/>
          <w:szCs w:val="24"/>
        </w:rPr>
        <w:t>nicht durchsetzbare dritte Start- und Landebahn</w:t>
      </w:r>
      <w:r>
        <w:rPr>
          <w:rFonts w:ascii="Arial" w:hAnsi="Arial" w:cs="Arial"/>
          <w:sz w:val="24"/>
          <w:szCs w:val="24"/>
        </w:rPr>
        <w:t xml:space="preserve"> wird nicht mehr benötigt. </w:t>
      </w:r>
      <w:r w:rsidR="00C43B3E">
        <w:rPr>
          <w:rFonts w:ascii="Arial" w:hAnsi="Arial" w:cs="Arial"/>
          <w:sz w:val="24"/>
          <w:szCs w:val="24"/>
        </w:rPr>
        <w:t xml:space="preserve">So kündigte die Lufthansa an, in diesem </w:t>
      </w:r>
      <w:r w:rsidR="00C43B3E">
        <w:rPr>
          <w:rFonts w:ascii="Arial" w:hAnsi="Arial" w:cs="Arial"/>
          <w:sz w:val="24"/>
          <w:szCs w:val="24"/>
        </w:rPr>
        <w:lastRenderedPageBreak/>
        <w:t>Winter bundesweit 18.000 Leerflüge</w:t>
      </w:r>
      <w:r w:rsidR="00D842EB">
        <w:rPr>
          <w:rFonts w:ascii="Arial" w:hAnsi="Arial" w:cs="Arial"/>
          <w:sz w:val="24"/>
          <w:szCs w:val="24"/>
        </w:rPr>
        <w:t xml:space="preserve"> durchführen zu müssen, um in Zukunft keine Verkehrsrechte zu verlieren (Handelsblatt vom 13.01.2022). Das bedeutet, selbst die momentan geplanten Starts am Flughafen München sind deutlich mehr, als der eigentliche Bedarf.</w:t>
      </w:r>
    </w:p>
    <w:p w14:paraId="2FDBC24F" w14:textId="0BF026F7" w:rsidR="00335E7E" w:rsidRDefault="008504F0">
      <w:pPr>
        <w:pStyle w:val="Listenabsatz"/>
        <w:spacing w:line="240" w:lineRule="auto"/>
        <w:rPr>
          <w:rFonts w:ascii="Arial" w:hAnsi="Arial" w:cs="Arial"/>
          <w:sz w:val="24"/>
          <w:szCs w:val="24"/>
        </w:rPr>
      </w:pPr>
      <w:r>
        <w:rPr>
          <w:rFonts w:ascii="Arial" w:hAnsi="Arial" w:cs="Arial"/>
          <w:sz w:val="24"/>
          <w:szCs w:val="24"/>
        </w:rPr>
        <w:t xml:space="preserve">Hierzu kommt, dass sich das Urlaubsverhalten zulasten des Flugverkehrs verändern wird, so dass auch hier das Passagieraufkommen zurückgeht. </w:t>
      </w:r>
    </w:p>
    <w:p w14:paraId="1CBA3076" w14:textId="2731AD49" w:rsidR="00335E7E" w:rsidRDefault="00D842EB">
      <w:pPr>
        <w:pStyle w:val="Listenabsatz"/>
        <w:spacing w:line="240" w:lineRule="auto"/>
        <w:rPr>
          <w:rFonts w:ascii="Arial" w:hAnsi="Arial" w:cs="Arial"/>
          <w:sz w:val="24"/>
          <w:szCs w:val="24"/>
        </w:rPr>
      </w:pPr>
      <w:r>
        <w:rPr>
          <w:rFonts w:ascii="Arial" w:hAnsi="Arial" w:cs="Arial"/>
          <w:sz w:val="24"/>
          <w:szCs w:val="24"/>
        </w:rPr>
        <w:t>Da die gemachten</w:t>
      </w:r>
      <w:r w:rsidR="008504F0">
        <w:rPr>
          <w:rFonts w:ascii="Arial" w:hAnsi="Arial" w:cs="Arial"/>
          <w:sz w:val="24"/>
          <w:szCs w:val="24"/>
        </w:rPr>
        <w:t xml:space="preserve"> Prognosen </w:t>
      </w:r>
      <w:r>
        <w:rPr>
          <w:rFonts w:ascii="Arial" w:hAnsi="Arial" w:cs="Arial"/>
          <w:sz w:val="24"/>
          <w:szCs w:val="24"/>
        </w:rPr>
        <w:t xml:space="preserve">somit eindeutig nicht mehr zutreffen, </w:t>
      </w:r>
      <w:r w:rsidR="008504F0">
        <w:rPr>
          <w:rFonts w:ascii="Arial" w:hAnsi="Arial" w:cs="Arial"/>
          <w:sz w:val="24"/>
          <w:szCs w:val="24"/>
        </w:rPr>
        <w:t xml:space="preserve">ist die entscheidende </w:t>
      </w:r>
      <w:r w:rsidR="008504F0">
        <w:rPr>
          <w:rFonts w:ascii="Arial" w:hAnsi="Arial" w:cs="Arial"/>
          <w:b/>
          <w:bCs/>
          <w:sz w:val="24"/>
          <w:szCs w:val="24"/>
        </w:rPr>
        <w:t xml:space="preserve">Planrechtfertigung </w:t>
      </w:r>
      <w:r w:rsidR="008504F0">
        <w:rPr>
          <w:rFonts w:ascii="Arial" w:hAnsi="Arial" w:cs="Arial"/>
          <w:sz w:val="24"/>
          <w:szCs w:val="24"/>
        </w:rPr>
        <w:t>hinfällig</w:t>
      </w:r>
      <w:r>
        <w:rPr>
          <w:rFonts w:ascii="Arial" w:hAnsi="Arial" w:cs="Arial"/>
          <w:sz w:val="24"/>
          <w:szCs w:val="24"/>
        </w:rPr>
        <w:t xml:space="preserve">. Der Bedarf </w:t>
      </w:r>
      <w:r w:rsidR="008504F0">
        <w:rPr>
          <w:rFonts w:ascii="Arial" w:hAnsi="Arial" w:cs="Arial"/>
          <w:sz w:val="24"/>
          <w:szCs w:val="24"/>
        </w:rPr>
        <w:t>für einen vierspurigen Ausbau der Flughafentangente Ost</w:t>
      </w:r>
      <w:r w:rsidR="00E330CD">
        <w:rPr>
          <w:rFonts w:ascii="Arial" w:hAnsi="Arial" w:cs="Arial"/>
          <w:sz w:val="24"/>
          <w:szCs w:val="24"/>
        </w:rPr>
        <w:t xml:space="preserve"> ist somit nicht mehr gegeben</w:t>
      </w:r>
      <w:r w:rsidR="008504F0">
        <w:rPr>
          <w:rFonts w:ascii="Arial" w:hAnsi="Arial" w:cs="Arial"/>
          <w:sz w:val="24"/>
          <w:szCs w:val="24"/>
        </w:rPr>
        <w:t>.</w:t>
      </w:r>
      <w:r w:rsidR="008504F0">
        <w:rPr>
          <w:rFonts w:ascii="Arial" w:hAnsi="Arial" w:cs="Arial"/>
          <w:sz w:val="24"/>
          <w:szCs w:val="24"/>
        </w:rPr>
        <w:br/>
      </w:r>
    </w:p>
    <w:p w14:paraId="2B1651A3" w14:textId="29375D7D" w:rsidR="001D6A45" w:rsidRDefault="001D6A45">
      <w:pPr>
        <w:pStyle w:val="Listenabsatz"/>
        <w:numPr>
          <w:ilvl w:val="0"/>
          <w:numId w:val="1"/>
        </w:numPr>
        <w:spacing w:line="240" w:lineRule="auto"/>
        <w:rPr>
          <w:rFonts w:ascii="Arial" w:hAnsi="Arial" w:cs="Arial"/>
          <w:sz w:val="24"/>
          <w:szCs w:val="24"/>
        </w:rPr>
      </w:pPr>
      <w:bookmarkStart w:id="0" w:name="_Hlk93304167"/>
      <w:r>
        <w:rPr>
          <w:rFonts w:ascii="Arial" w:hAnsi="Arial" w:cs="Arial"/>
          <w:sz w:val="24"/>
          <w:szCs w:val="24"/>
        </w:rPr>
        <w:t>Die</w:t>
      </w:r>
      <w:r w:rsidR="008504F0">
        <w:rPr>
          <w:rFonts w:ascii="Arial" w:hAnsi="Arial" w:cs="Arial"/>
          <w:sz w:val="24"/>
          <w:szCs w:val="24"/>
        </w:rPr>
        <w:t xml:space="preserve"> Bundestagswahl </w:t>
      </w:r>
      <w:r>
        <w:rPr>
          <w:rFonts w:ascii="Arial" w:hAnsi="Arial" w:cs="Arial"/>
          <w:sz w:val="24"/>
          <w:szCs w:val="24"/>
        </w:rPr>
        <w:t>2</w:t>
      </w:r>
      <w:r w:rsidR="008504F0">
        <w:rPr>
          <w:rFonts w:ascii="Arial" w:hAnsi="Arial" w:cs="Arial"/>
          <w:sz w:val="24"/>
          <w:szCs w:val="24"/>
        </w:rPr>
        <w:t xml:space="preserve">021 hat </w:t>
      </w:r>
      <w:r>
        <w:rPr>
          <w:rFonts w:ascii="Arial" w:hAnsi="Arial" w:cs="Arial"/>
          <w:sz w:val="24"/>
          <w:szCs w:val="24"/>
        </w:rPr>
        <w:t>den</w:t>
      </w:r>
      <w:r w:rsidR="008504F0">
        <w:rPr>
          <w:rFonts w:ascii="Arial" w:hAnsi="Arial" w:cs="Arial"/>
          <w:sz w:val="24"/>
          <w:szCs w:val="24"/>
        </w:rPr>
        <w:t xml:space="preserve"> der Wunsch der Bürgerinnen und Bürger nach einer </w:t>
      </w:r>
      <w:r w:rsidR="008504F0">
        <w:rPr>
          <w:rFonts w:ascii="Arial" w:hAnsi="Arial" w:cs="Arial"/>
          <w:b/>
          <w:bCs/>
          <w:sz w:val="24"/>
          <w:szCs w:val="24"/>
        </w:rPr>
        <w:t>Verkehrswende</w:t>
      </w:r>
      <w:r w:rsidR="008504F0">
        <w:rPr>
          <w:rFonts w:ascii="Arial" w:hAnsi="Arial" w:cs="Arial"/>
          <w:sz w:val="24"/>
          <w:szCs w:val="24"/>
        </w:rPr>
        <w:t xml:space="preserve"> klar gezeigt. </w:t>
      </w:r>
      <w:r>
        <w:rPr>
          <w:rFonts w:ascii="Arial" w:hAnsi="Arial" w:cs="Arial"/>
          <w:sz w:val="24"/>
          <w:szCs w:val="24"/>
        </w:rPr>
        <w:t>So formuliert die neue Ampelkoalition als Zielvorgabe, dass ein Viertel mehr Güter auf der Schiene transportiert werden sollen und doppelt so viele Personen wie bisher.</w:t>
      </w:r>
    </w:p>
    <w:p w14:paraId="66460CBC" w14:textId="77777777" w:rsidR="001D6A45" w:rsidRDefault="008504F0" w:rsidP="001D6A45">
      <w:pPr>
        <w:pStyle w:val="Listenabsatz"/>
        <w:spacing w:line="240" w:lineRule="auto"/>
        <w:rPr>
          <w:rFonts w:ascii="Arial" w:hAnsi="Arial" w:cs="Arial"/>
          <w:sz w:val="24"/>
          <w:szCs w:val="24"/>
        </w:rPr>
      </w:pPr>
      <w:r>
        <w:rPr>
          <w:rFonts w:ascii="Arial" w:hAnsi="Arial" w:cs="Arial"/>
          <w:sz w:val="24"/>
          <w:szCs w:val="24"/>
        </w:rPr>
        <w:t>Sowohl die Bundesrepublik Deutschland</w:t>
      </w:r>
      <w:r w:rsidR="001D6A45">
        <w:rPr>
          <w:rFonts w:ascii="Arial" w:hAnsi="Arial" w:cs="Arial"/>
          <w:sz w:val="24"/>
          <w:szCs w:val="24"/>
        </w:rPr>
        <w:t>,</w:t>
      </w:r>
      <w:r>
        <w:rPr>
          <w:rFonts w:ascii="Arial" w:hAnsi="Arial" w:cs="Arial"/>
          <w:sz w:val="24"/>
          <w:szCs w:val="24"/>
        </w:rPr>
        <w:t xml:space="preserve"> der Freistaat Bayern und der Landkreis Erding sollten </w:t>
      </w:r>
      <w:r w:rsidR="001D6A45">
        <w:rPr>
          <w:rFonts w:ascii="Arial" w:hAnsi="Arial" w:cs="Arial"/>
          <w:sz w:val="24"/>
          <w:szCs w:val="24"/>
        </w:rPr>
        <w:t>daher</w:t>
      </w:r>
      <w:r>
        <w:rPr>
          <w:rFonts w:ascii="Arial" w:hAnsi="Arial" w:cs="Arial"/>
          <w:sz w:val="24"/>
          <w:szCs w:val="24"/>
        </w:rPr>
        <w:t xml:space="preserve"> bemüht sein, den Anteil des öffentlichen Verkehrs am </w:t>
      </w:r>
      <w:bookmarkEnd w:id="0"/>
      <w:r>
        <w:rPr>
          <w:rFonts w:ascii="Arial" w:hAnsi="Arial" w:cs="Arial"/>
          <w:sz w:val="24"/>
          <w:szCs w:val="24"/>
        </w:rPr>
        <w:t xml:space="preserve">Verkehrsaufkommen deutlich zu steigern. Dieses Ziel wird durch o.g. Planung unterlaufen. </w:t>
      </w:r>
    </w:p>
    <w:p w14:paraId="3E309ABC" w14:textId="77777777" w:rsidR="001D6A45" w:rsidRPr="00F5559F" w:rsidRDefault="008504F0" w:rsidP="001D6A45">
      <w:pPr>
        <w:pStyle w:val="Listenabsatz"/>
        <w:spacing w:line="240" w:lineRule="auto"/>
        <w:rPr>
          <w:rFonts w:ascii="Arial" w:hAnsi="Arial" w:cs="Arial"/>
          <w:color w:val="0D0D0D" w:themeColor="text1" w:themeTint="F2"/>
          <w:sz w:val="24"/>
          <w:szCs w:val="24"/>
        </w:rPr>
      </w:pPr>
      <w:r>
        <w:rPr>
          <w:rFonts w:ascii="Arial" w:hAnsi="Arial" w:cs="Arial"/>
          <w:sz w:val="24"/>
          <w:szCs w:val="24"/>
        </w:rPr>
        <w:t xml:space="preserve">Sie </w:t>
      </w:r>
      <w:r>
        <w:rPr>
          <w:rFonts w:ascii="Arial" w:hAnsi="Arial" w:cs="Arial"/>
          <w:b/>
          <w:bCs/>
          <w:sz w:val="24"/>
          <w:szCs w:val="24"/>
        </w:rPr>
        <w:t xml:space="preserve">widerspricht </w:t>
      </w:r>
      <w:r w:rsidR="001D6A45">
        <w:rPr>
          <w:rFonts w:ascii="Arial" w:hAnsi="Arial" w:cs="Arial"/>
          <w:b/>
          <w:bCs/>
          <w:sz w:val="24"/>
          <w:szCs w:val="24"/>
        </w:rPr>
        <w:t xml:space="preserve">eindeutig </w:t>
      </w:r>
      <w:r>
        <w:rPr>
          <w:rFonts w:ascii="Arial" w:hAnsi="Arial" w:cs="Arial"/>
          <w:b/>
          <w:bCs/>
          <w:sz w:val="24"/>
          <w:szCs w:val="24"/>
        </w:rPr>
        <w:t>den klimapolitischen Zielen</w:t>
      </w:r>
      <w:r>
        <w:rPr>
          <w:rFonts w:ascii="Arial" w:hAnsi="Arial" w:cs="Arial"/>
          <w:sz w:val="24"/>
          <w:szCs w:val="24"/>
        </w:rPr>
        <w:t xml:space="preserve">, denen sich die Bundesrepublik Deutschland international im Pariser Klimaschutzabkommen verpflichtet hat. </w:t>
      </w:r>
      <w:r w:rsidRPr="00F5559F">
        <w:rPr>
          <w:rFonts w:ascii="Arial" w:hAnsi="Arial" w:cs="Arial"/>
          <w:color w:val="0D0D0D" w:themeColor="text1" w:themeTint="F2"/>
          <w:sz w:val="24"/>
          <w:szCs w:val="24"/>
        </w:rPr>
        <w:t xml:space="preserve">Eine Steigerung des individuellen Verkehrsaufkommens um nahezu 100% im Vergleich zu den Ausgangsdaten im ursprünglichen Verkehrsgutachten von 2013 ist hier unverantwortlich (siehe </w:t>
      </w:r>
      <w:proofErr w:type="spellStart"/>
      <w:r w:rsidRPr="00F5559F">
        <w:rPr>
          <w:rFonts w:ascii="Arial" w:hAnsi="Arial" w:cs="Arial"/>
          <w:color w:val="0D0D0D" w:themeColor="text1" w:themeTint="F2"/>
          <w:sz w:val="24"/>
          <w:szCs w:val="24"/>
        </w:rPr>
        <w:t>Kurzak</w:t>
      </w:r>
      <w:proofErr w:type="spellEnd"/>
      <w:r w:rsidRPr="00F5559F">
        <w:rPr>
          <w:rFonts w:ascii="Arial" w:hAnsi="Arial" w:cs="Arial"/>
          <w:color w:val="0D0D0D" w:themeColor="text1" w:themeTint="F2"/>
          <w:sz w:val="24"/>
          <w:szCs w:val="24"/>
        </w:rPr>
        <w:t xml:space="preserve">, 2013, Plan (3) im Vergleich mit Bracher, 2020, Abbildung) und läuft konträr zu den gesetzlich festgeschriebenen Emissionszielen der Bundesrepublik Deutschland (KSG, </w:t>
      </w:r>
      <w:proofErr w:type="spellStart"/>
      <w:r w:rsidRPr="00F5559F">
        <w:rPr>
          <w:rFonts w:ascii="Arial" w:hAnsi="Arial" w:cs="Arial"/>
          <w:color w:val="0D0D0D" w:themeColor="text1" w:themeTint="F2"/>
          <w:sz w:val="24"/>
          <w:szCs w:val="24"/>
        </w:rPr>
        <w:t>Abschnit</w:t>
      </w:r>
      <w:proofErr w:type="spellEnd"/>
      <w:r w:rsidRPr="00F5559F">
        <w:rPr>
          <w:rFonts w:ascii="Arial" w:hAnsi="Arial" w:cs="Arial"/>
          <w:color w:val="0D0D0D" w:themeColor="text1" w:themeTint="F2"/>
          <w:sz w:val="24"/>
          <w:szCs w:val="24"/>
        </w:rPr>
        <w:t xml:space="preserve"> t 2, §</w:t>
      </w:r>
      <w:proofErr w:type="gramStart"/>
      <w:r w:rsidRPr="00F5559F">
        <w:rPr>
          <w:rFonts w:ascii="Arial" w:hAnsi="Arial" w:cs="Arial"/>
          <w:color w:val="0D0D0D" w:themeColor="text1" w:themeTint="F2"/>
          <w:sz w:val="24"/>
          <w:szCs w:val="24"/>
        </w:rPr>
        <w:t>4 )</w:t>
      </w:r>
      <w:proofErr w:type="gramEnd"/>
      <w:r w:rsidRPr="00F5559F">
        <w:rPr>
          <w:rFonts w:ascii="Arial" w:hAnsi="Arial" w:cs="Arial"/>
          <w:color w:val="0D0D0D" w:themeColor="text1" w:themeTint="F2"/>
          <w:sz w:val="24"/>
          <w:szCs w:val="24"/>
        </w:rPr>
        <w:t xml:space="preserve"> sowie des bayerischen Klimaschutzgesetzes (</w:t>
      </w:r>
      <w:proofErr w:type="spellStart"/>
      <w:r w:rsidRPr="00F5559F">
        <w:rPr>
          <w:rFonts w:ascii="Arial" w:hAnsi="Arial" w:cs="Arial"/>
          <w:color w:val="0D0D0D" w:themeColor="text1" w:themeTint="F2"/>
          <w:sz w:val="24"/>
          <w:szCs w:val="24"/>
        </w:rPr>
        <w:t>BayKlimaG</w:t>
      </w:r>
      <w:proofErr w:type="spellEnd"/>
      <w:r w:rsidRPr="00F5559F">
        <w:rPr>
          <w:rFonts w:ascii="Arial" w:hAnsi="Arial" w:cs="Arial"/>
          <w:color w:val="0D0D0D" w:themeColor="text1" w:themeTint="F2"/>
          <w:sz w:val="24"/>
          <w:szCs w:val="24"/>
        </w:rPr>
        <w:t xml:space="preserve"> vom 23.11.2020). </w:t>
      </w:r>
    </w:p>
    <w:p w14:paraId="2DE1D797" w14:textId="69ACF80F" w:rsidR="00335E7E" w:rsidRPr="00F5559F" w:rsidRDefault="008504F0" w:rsidP="001D6A45">
      <w:pPr>
        <w:pStyle w:val="Listenabsatz"/>
        <w:spacing w:line="240" w:lineRule="auto"/>
        <w:rPr>
          <w:rFonts w:ascii="Arial" w:hAnsi="Arial" w:cs="Arial"/>
          <w:color w:val="0D0D0D" w:themeColor="text1" w:themeTint="F2"/>
          <w:sz w:val="24"/>
          <w:szCs w:val="24"/>
        </w:rPr>
      </w:pPr>
      <w:r w:rsidRPr="00F5559F">
        <w:rPr>
          <w:rFonts w:ascii="Arial" w:hAnsi="Arial" w:cs="Arial"/>
          <w:b/>
          <w:bCs/>
          <w:color w:val="0D0D0D" w:themeColor="text1" w:themeTint="F2"/>
          <w:sz w:val="24"/>
          <w:szCs w:val="24"/>
        </w:rPr>
        <w:t xml:space="preserve">Mit einem weiteren Fortschreiten </w:t>
      </w:r>
      <w:proofErr w:type="gramStart"/>
      <w:r w:rsidRPr="00F5559F">
        <w:rPr>
          <w:rFonts w:ascii="Arial" w:hAnsi="Arial" w:cs="Arial"/>
          <w:b/>
          <w:bCs/>
          <w:color w:val="0D0D0D" w:themeColor="text1" w:themeTint="F2"/>
          <w:sz w:val="24"/>
          <w:szCs w:val="24"/>
        </w:rPr>
        <w:t>des Verfahren</w:t>
      </w:r>
      <w:proofErr w:type="gramEnd"/>
      <w:r w:rsidRPr="00F5559F">
        <w:rPr>
          <w:rFonts w:ascii="Arial" w:hAnsi="Arial" w:cs="Arial"/>
          <w:b/>
          <w:bCs/>
          <w:color w:val="0D0D0D" w:themeColor="text1" w:themeTint="F2"/>
          <w:sz w:val="24"/>
          <w:szCs w:val="24"/>
        </w:rPr>
        <w:t xml:space="preserve"> handeln die beteiligten Institutionen damit gesetzeswidrig</w:t>
      </w:r>
      <w:r w:rsidRPr="00F5559F">
        <w:rPr>
          <w:rFonts w:ascii="Arial" w:hAnsi="Arial" w:cs="Arial"/>
          <w:color w:val="0D0D0D" w:themeColor="text1" w:themeTint="F2"/>
          <w:sz w:val="24"/>
          <w:szCs w:val="24"/>
        </w:rPr>
        <w:t xml:space="preserve">, da auch Sie nicht exklusiv über die nötige Technologie verfügen dürften, die doppelte Anzahl an Fahrzeugen zugleich klimaneutral zu betreiben. Soll das Planfeststellungsverfahren fortgesetzt werden, ist hier schlüssig zu machen, dass das Projekt auch im Hinblick auf diese, erst kürzlich verabschiedeten Gesetze gesetzeskonform ist. Die Behörden sind im </w:t>
      </w:r>
      <w:proofErr w:type="spellStart"/>
      <w:proofErr w:type="gramStart"/>
      <w:r w:rsidRPr="00F5559F">
        <w:rPr>
          <w:rFonts w:ascii="Arial" w:hAnsi="Arial" w:cs="Arial"/>
          <w:color w:val="0D0D0D" w:themeColor="text1" w:themeTint="F2"/>
          <w:sz w:val="24"/>
          <w:szCs w:val="24"/>
        </w:rPr>
        <w:t>übrigen</w:t>
      </w:r>
      <w:proofErr w:type="spellEnd"/>
      <w:proofErr w:type="gramEnd"/>
      <w:r w:rsidRPr="00F5559F">
        <w:rPr>
          <w:rFonts w:ascii="Arial" w:hAnsi="Arial" w:cs="Arial"/>
          <w:color w:val="0D0D0D" w:themeColor="text1" w:themeTint="F2"/>
          <w:sz w:val="24"/>
          <w:szCs w:val="24"/>
        </w:rPr>
        <w:t xml:space="preserve"> besonders gefordert: „Die staatlichen Behörden unterstützen die Verwirklichung der Minderungsziele im Rahmen ihrer hoheitlichen Tätigkeit.“ (</w:t>
      </w:r>
      <w:proofErr w:type="spellStart"/>
      <w:r w:rsidRPr="00F5559F">
        <w:rPr>
          <w:rFonts w:ascii="Arial" w:hAnsi="Arial" w:cs="Arial"/>
          <w:color w:val="0D0D0D" w:themeColor="text1" w:themeTint="F2"/>
          <w:sz w:val="24"/>
          <w:szCs w:val="24"/>
        </w:rPr>
        <w:t>BayKlimaG</w:t>
      </w:r>
      <w:proofErr w:type="spellEnd"/>
      <w:r w:rsidRPr="00F5559F">
        <w:rPr>
          <w:rFonts w:ascii="Arial" w:hAnsi="Arial" w:cs="Arial"/>
          <w:color w:val="0D0D0D" w:themeColor="text1" w:themeTint="F2"/>
          <w:sz w:val="24"/>
          <w:szCs w:val="24"/>
        </w:rPr>
        <w:t>, Ar.t 2, §3, Abs. 2; überdies Art. 3).</w:t>
      </w:r>
    </w:p>
    <w:p w14:paraId="4C188296" w14:textId="6E333E19" w:rsidR="00335E7E" w:rsidRDefault="00335E7E">
      <w:pPr>
        <w:pStyle w:val="Listenabsatz"/>
        <w:spacing w:line="240" w:lineRule="auto"/>
        <w:rPr>
          <w:rFonts w:ascii="Arial" w:hAnsi="Arial" w:cs="Arial"/>
          <w:sz w:val="24"/>
          <w:szCs w:val="24"/>
        </w:rPr>
      </w:pPr>
    </w:p>
    <w:p w14:paraId="7002652C" w14:textId="77777777" w:rsidR="00B14F74" w:rsidRDefault="00B14F74">
      <w:pPr>
        <w:pStyle w:val="Listenabsatz"/>
        <w:spacing w:line="240" w:lineRule="auto"/>
        <w:rPr>
          <w:rFonts w:ascii="Arial" w:hAnsi="Arial" w:cs="Arial"/>
          <w:sz w:val="24"/>
          <w:szCs w:val="24"/>
        </w:rPr>
      </w:pPr>
    </w:p>
    <w:p w14:paraId="6356A050" w14:textId="3BFECF44" w:rsidR="00335E7E" w:rsidRDefault="00F5559F">
      <w:pPr>
        <w:pStyle w:val="Listenabsatz"/>
        <w:numPr>
          <w:ilvl w:val="0"/>
          <w:numId w:val="1"/>
        </w:numPr>
        <w:spacing w:line="240" w:lineRule="auto"/>
        <w:rPr>
          <w:rFonts w:ascii="Arial" w:hAnsi="Arial" w:cs="Arial"/>
          <w:sz w:val="24"/>
          <w:szCs w:val="24"/>
        </w:rPr>
      </w:pPr>
      <w:r>
        <w:rPr>
          <w:rFonts w:ascii="Arial" w:hAnsi="Arial" w:cs="Arial"/>
          <w:sz w:val="24"/>
          <w:szCs w:val="24"/>
        </w:rPr>
        <w:t>Die</w:t>
      </w:r>
      <w:r w:rsidR="008504F0">
        <w:rPr>
          <w:rFonts w:ascii="Arial" w:hAnsi="Arial" w:cs="Arial"/>
          <w:sz w:val="24"/>
          <w:szCs w:val="24"/>
        </w:rPr>
        <w:t xml:space="preserve"> veranschlagten Kosten von 16,7 Millionen Euro für diesen Ausbau </w:t>
      </w:r>
      <w:r>
        <w:rPr>
          <w:rFonts w:ascii="Arial" w:hAnsi="Arial" w:cs="Arial"/>
          <w:sz w:val="24"/>
          <w:szCs w:val="24"/>
        </w:rPr>
        <w:t>sind</w:t>
      </w:r>
      <w:r w:rsidR="008504F0">
        <w:rPr>
          <w:rFonts w:ascii="Arial" w:hAnsi="Arial" w:cs="Arial"/>
          <w:sz w:val="24"/>
          <w:szCs w:val="24"/>
        </w:rPr>
        <w:t xml:space="preserve"> in meinen Augen </w:t>
      </w:r>
      <w:r w:rsidR="008504F0">
        <w:rPr>
          <w:rFonts w:ascii="Arial" w:hAnsi="Arial" w:cs="Arial"/>
          <w:b/>
          <w:bCs/>
          <w:sz w:val="24"/>
          <w:szCs w:val="24"/>
        </w:rPr>
        <w:t>unnötige Geldverschwendung</w:t>
      </w:r>
      <w:r w:rsidR="008504F0">
        <w:rPr>
          <w:rFonts w:ascii="Arial" w:hAnsi="Arial" w:cs="Arial"/>
          <w:sz w:val="24"/>
          <w:szCs w:val="24"/>
        </w:rPr>
        <w:t>. Das Geld wäre im Umweltschutz z.B. dem Ausbau erneuerbarer Energien, der auch den nachfolgenden Generationen zu</w:t>
      </w:r>
      <w:r>
        <w:rPr>
          <w:rFonts w:ascii="Arial" w:hAnsi="Arial" w:cs="Arial"/>
          <w:sz w:val="24"/>
          <w:szCs w:val="24"/>
        </w:rPr>
        <w:t xml:space="preserve"> G</w:t>
      </w:r>
      <w:r w:rsidR="008504F0">
        <w:rPr>
          <w:rFonts w:ascii="Arial" w:hAnsi="Arial" w:cs="Arial"/>
          <w:sz w:val="24"/>
          <w:szCs w:val="24"/>
        </w:rPr>
        <w:t xml:space="preserve">ute kommt, weitaus besser angelegt. Im Zuge der </w:t>
      </w:r>
      <w:r w:rsidR="008504F0">
        <w:rPr>
          <w:rFonts w:ascii="Arial" w:hAnsi="Arial" w:cs="Arial"/>
          <w:b/>
          <w:bCs/>
          <w:sz w:val="24"/>
          <w:szCs w:val="24"/>
        </w:rPr>
        <w:t>Generationengerechtigkeit</w:t>
      </w:r>
      <w:r w:rsidR="008504F0">
        <w:rPr>
          <w:rFonts w:ascii="Arial" w:hAnsi="Arial" w:cs="Arial"/>
          <w:sz w:val="24"/>
          <w:szCs w:val="24"/>
        </w:rPr>
        <w:t xml:space="preserve"> muss diesem Projekt deutlich entgegengetreten werden.</w:t>
      </w:r>
    </w:p>
    <w:p w14:paraId="0D510584" w14:textId="77777777" w:rsidR="00335E7E" w:rsidRDefault="00335E7E">
      <w:pPr>
        <w:pStyle w:val="Listenabsatz"/>
        <w:spacing w:line="240" w:lineRule="auto"/>
        <w:rPr>
          <w:rFonts w:ascii="Arial" w:hAnsi="Arial" w:cs="Arial"/>
          <w:sz w:val="24"/>
          <w:szCs w:val="24"/>
        </w:rPr>
      </w:pPr>
    </w:p>
    <w:p w14:paraId="784D545E" w14:textId="6135141F" w:rsidR="00335E7E" w:rsidRDefault="00851D00">
      <w:pPr>
        <w:pStyle w:val="Listenabsatz"/>
        <w:numPr>
          <w:ilvl w:val="0"/>
          <w:numId w:val="1"/>
        </w:numPr>
        <w:spacing w:line="240" w:lineRule="auto"/>
        <w:rPr>
          <w:rFonts w:ascii="Arial" w:hAnsi="Arial" w:cs="Arial"/>
          <w:sz w:val="24"/>
          <w:szCs w:val="24"/>
        </w:rPr>
      </w:pPr>
      <w:r>
        <w:rPr>
          <w:rFonts w:ascii="Arial" w:hAnsi="Arial" w:cs="Arial"/>
          <w:sz w:val="24"/>
          <w:szCs w:val="24"/>
        </w:rPr>
        <w:t xml:space="preserve">Der </w:t>
      </w:r>
      <w:r w:rsidR="008504F0">
        <w:rPr>
          <w:rFonts w:ascii="Arial" w:hAnsi="Arial" w:cs="Arial"/>
          <w:sz w:val="24"/>
          <w:szCs w:val="24"/>
        </w:rPr>
        <w:t xml:space="preserve">Gesamtbedarf von 22 Hektar Fläche </w:t>
      </w:r>
      <w:r>
        <w:rPr>
          <w:rFonts w:ascii="Arial" w:hAnsi="Arial" w:cs="Arial"/>
          <w:sz w:val="24"/>
          <w:szCs w:val="24"/>
        </w:rPr>
        <w:t>für diesen</w:t>
      </w:r>
      <w:r w:rsidR="008504F0">
        <w:rPr>
          <w:rFonts w:ascii="Arial" w:hAnsi="Arial" w:cs="Arial"/>
          <w:sz w:val="24"/>
          <w:szCs w:val="24"/>
        </w:rPr>
        <w:t xml:space="preserve"> Ausbau </w:t>
      </w:r>
      <w:r>
        <w:rPr>
          <w:rFonts w:ascii="Arial" w:hAnsi="Arial" w:cs="Arial"/>
          <w:sz w:val="24"/>
          <w:szCs w:val="24"/>
        </w:rPr>
        <w:t xml:space="preserve">ist eindeutig </w:t>
      </w:r>
      <w:r w:rsidR="008504F0">
        <w:rPr>
          <w:rFonts w:ascii="Arial" w:hAnsi="Arial" w:cs="Arial"/>
          <w:sz w:val="24"/>
          <w:szCs w:val="24"/>
        </w:rPr>
        <w:t xml:space="preserve">überdimensioniert. </w:t>
      </w:r>
      <w:r>
        <w:rPr>
          <w:rFonts w:ascii="Arial" w:hAnsi="Arial" w:cs="Arial"/>
          <w:sz w:val="24"/>
          <w:szCs w:val="24"/>
        </w:rPr>
        <w:t xml:space="preserve">Die </w:t>
      </w:r>
      <w:r w:rsidR="008504F0">
        <w:rPr>
          <w:rFonts w:ascii="Arial" w:hAnsi="Arial" w:cs="Arial"/>
          <w:sz w:val="24"/>
          <w:szCs w:val="24"/>
        </w:rPr>
        <w:t xml:space="preserve">Mittelstreifen </w:t>
      </w:r>
      <w:r>
        <w:rPr>
          <w:rFonts w:ascii="Arial" w:hAnsi="Arial" w:cs="Arial"/>
          <w:sz w:val="24"/>
          <w:szCs w:val="24"/>
        </w:rPr>
        <w:t xml:space="preserve">mit 3 – 6 m Breite </w:t>
      </w:r>
      <w:r w:rsidR="008504F0">
        <w:rPr>
          <w:rFonts w:ascii="Arial" w:hAnsi="Arial" w:cs="Arial"/>
          <w:sz w:val="24"/>
          <w:szCs w:val="24"/>
        </w:rPr>
        <w:t xml:space="preserve">und die </w:t>
      </w:r>
      <w:r>
        <w:rPr>
          <w:rFonts w:ascii="Arial" w:hAnsi="Arial" w:cs="Arial"/>
          <w:sz w:val="24"/>
          <w:szCs w:val="24"/>
        </w:rPr>
        <w:t xml:space="preserve">mit </w:t>
      </w:r>
      <w:r w:rsidR="008504F0">
        <w:rPr>
          <w:rFonts w:ascii="Arial" w:hAnsi="Arial" w:cs="Arial"/>
          <w:sz w:val="24"/>
          <w:szCs w:val="24"/>
        </w:rPr>
        <w:t xml:space="preserve">bis zu 2 m breiten Bankette </w:t>
      </w:r>
      <w:r>
        <w:rPr>
          <w:rFonts w:ascii="Arial" w:hAnsi="Arial" w:cs="Arial"/>
          <w:sz w:val="24"/>
          <w:szCs w:val="24"/>
        </w:rPr>
        <w:t xml:space="preserve">sind </w:t>
      </w:r>
      <w:r w:rsidR="008504F0">
        <w:rPr>
          <w:rFonts w:ascii="Arial" w:hAnsi="Arial" w:cs="Arial"/>
          <w:sz w:val="24"/>
          <w:szCs w:val="24"/>
        </w:rPr>
        <w:t xml:space="preserve">für eine Staatsstraße dieser Kategorie vollkommen zu groß geraten und sollten eher den </w:t>
      </w:r>
      <w:r w:rsidR="008504F0">
        <w:rPr>
          <w:rFonts w:ascii="Arial" w:hAnsi="Arial" w:cs="Arial"/>
          <w:b/>
          <w:bCs/>
          <w:sz w:val="24"/>
          <w:szCs w:val="24"/>
        </w:rPr>
        <w:t>Autobahnen</w:t>
      </w:r>
      <w:r w:rsidR="008504F0">
        <w:rPr>
          <w:rFonts w:ascii="Arial" w:hAnsi="Arial" w:cs="Arial"/>
          <w:sz w:val="24"/>
          <w:szCs w:val="24"/>
        </w:rPr>
        <w:t xml:space="preserve"> vorbehalten bleiben.  D</w:t>
      </w:r>
      <w:r>
        <w:rPr>
          <w:rFonts w:ascii="Arial" w:hAnsi="Arial" w:cs="Arial"/>
          <w:sz w:val="24"/>
          <w:szCs w:val="24"/>
        </w:rPr>
        <w:t>ie</w:t>
      </w:r>
      <w:r w:rsidR="008504F0">
        <w:rPr>
          <w:rFonts w:ascii="Arial" w:hAnsi="Arial" w:cs="Arial"/>
          <w:b/>
          <w:bCs/>
          <w:sz w:val="24"/>
          <w:szCs w:val="24"/>
        </w:rPr>
        <w:t xml:space="preserve"> enorme Flächenversiegelung, </w:t>
      </w:r>
      <w:r>
        <w:rPr>
          <w:rFonts w:ascii="Arial" w:hAnsi="Arial" w:cs="Arial"/>
          <w:b/>
          <w:bCs/>
          <w:sz w:val="24"/>
          <w:szCs w:val="24"/>
        </w:rPr>
        <w:t>die mit</w:t>
      </w:r>
      <w:r w:rsidR="008504F0">
        <w:rPr>
          <w:rFonts w:ascii="Arial" w:hAnsi="Arial" w:cs="Arial"/>
          <w:sz w:val="24"/>
          <w:szCs w:val="24"/>
        </w:rPr>
        <w:t xml:space="preserve"> diese</w:t>
      </w:r>
      <w:r>
        <w:rPr>
          <w:rFonts w:ascii="Arial" w:hAnsi="Arial" w:cs="Arial"/>
          <w:sz w:val="24"/>
          <w:szCs w:val="24"/>
        </w:rPr>
        <w:t>m</w:t>
      </w:r>
      <w:r w:rsidR="008504F0">
        <w:rPr>
          <w:rFonts w:ascii="Arial" w:hAnsi="Arial" w:cs="Arial"/>
          <w:sz w:val="24"/>
          <w:szCs w:val="24"/>
        </w:rPr>
        <w:t xml:space="preserve"> Projekt einhergeh</w:t>
      </w:r>
      <w:r>
        <w:rPr>
          <w:rFonts w:ascii="Arial" w:hAnsi="Arial" w:cs="Arial"/>
          <w:sz w:val="24"/>
          <w:szCs w:val="24"/>
        </w:rPr>
        <w:t xml:space="preserve">t, </w:t>
      </w:r>
      <w:r w:rsidR="008504F0">
        <w:rPr>
          <w:rFonts w:ascii="Arial" w:hAnsi="Arial" w:cs="Arial"/>
          <w:sz w:val="24"/>
          <w:szCs w:val="24"/>
        </w:rPr>
        <w:t xml:space="preserve">ignoriert jegliche Großwetterereignisse, die im Zuge des Klimawandels vorprogrammiert sind. </w:t>
      </w:r>
    </w:p>
    <w:p w14:paraId="49AA9BED" w14:textId="77777777" w:rsidR="00335E7E" w:rsidRDefault="00335E7E">
      <w:pPr>
        <w:pStyle w:val="Listenabsatz"/>
        <w:rPr>
          <w:rFonts w:ascii="Arial" w:hAnsi="Arial" w:cs="Arial"/>
          <w:sz w:val="24"/>
          <w:szCs w:val="24"/>
        </w:rPr>
      </w:pPr>
    </w:p>
    <w:p w14:paraId="312C9DA7" w14:textId="33B600AA" w:rsidR="00335E7E" w:rsidRDefault="008504F0">
      <w:pPr>
        <w:pStyle w:val="Listenabsatz"/>
        <w:numPr>
          <w:ilvl w:val="0"/>
          <w:numId w:val="1"/>
        </w:numPr>
        <w:spacing w:line="240" w:lineRule="auto"/>
        <w:rPr>
          <w:rFonts w:ascii="Arial" w:hAnsi="Arial" w:cs="Arial"/>
          <w:sz w:val="24"/>
          <w:szCs w:val="24"/>
        </w:rPr>
      </w:pPr>
      <w:r>
        <w:rPr>
          <w:rFonts w:ascii="Arial" w:hAnsi="Arial" w:cs="Arial"/>
          <w:sz w:val="24"/>
          <w:szCs w:val="24"/>
        </w:rPr>
        <w:lastRenderedPageBreak/>
        <w:t xml:space="preserve">Die Planung stellt zudem einen massiven Eingriff in das </w:t>
      </w:r>
      <w:r>
        <w:rPr>
          <w:rFonts w:ascii="Arial" w:hAnsi="Arial" w:cs="Arial"/>
          <w:b/>
          <w:bCs/>
          <w:sz w:val="24"/>
          <w:szCs w:val="24"/>
        </w:rPr>
        <w:t>Vogelschutzgebiet Nördliches</w:t>
      </w:r>
      <w:r>
        <w:rPr>
          <w:rFonts w:ascii="Arial" w:hAnsi="Arial" w:cs="Arial"/>
          <w:sz w:val="24"/>
          <w:szCs w:val="24"/>
        </w:rPr>
        <w:t xml:space="preserve"> </w:t>
      </w:r>
      <w:r>
        <w:rPr>
          <w:rFonts w:ascii="Arial" w:hAnsi="Arial" w:cs="Arial"/>
          <w:b/>
          <w:bCs/>
          <w:sz w:val="24"/>
          <w:szCs w:val="24"/>
        </w:rPr>
        <w:t>Erdinger Moos</w:t>
      </w:r>
      <w:r>
        <w:rPr>
          <w:rFonts w:ascii="Arial" w:hAnsi="Arial" w:cs="Arial"/>
          <w:sz w:val="24"/>
          <w:szCs w:val="24"/>
        </w:rPr>
        <w:t xml:space="preserve"> dar</w:t>
      </w:r>
      <w:r w:rsidR="00D44A26">
        <w:rPr>
          <w:rFonts w:ascii="Arial" w:hAnsi="Arial" w:cs="Arial"/>
          <w:sz w:val="24"/>
          <w:szCs w:val="24"/>
        </w:rPr>
        <w:t xml:space="preserve">. Damit </w:t>
      </w:r>
      <w:r>
        <w:rPr>
          <w:rFonts w:ascii="Arial" w:hAnsi="Arial" w:cs="Arial"/>
          <w:sz w:val="24"/>
          <w:szCs w:val="24"/>
        </w:rPr>
        <w:t xml:space="preserve">passt </w:t>
      </w:r>
      <w:proofErr w:type="gramStart"/>
      <w:r w:rsidR="00D44A26">
        <w:rPr>
          <w:rFonts w:ascii="Arial" w:hAnsi="Arial" w:cs="Arial"/>
          <w:sz w:val="24"/>
          <w:szCs w:val="24"/>
        </w:rPr>
        <w:t xml:space="preserve">sie </w:t>
      </w:r>
      <w:r>
        <w:rPr>
          <w:rFonts w:ascii="Arial" w:hAnsi="Arial" w:cs="Arial"/>
          <w:sz w:val="24"/>
          <w:szCs w:val="24"/>
        </w:rPr>
        <w:t xml:space="preserve"> in</w:t>
      </w:r>
      <w:proofErr w:type="gramEnd"/>
      <w:r>
        <w:rPr>
          <w:rFonts w:ascii="Arial" w:hAnsi="Arial" w:cs="Arial"/>
          <w:sz w:val="24"/>
          <w:szCs w:val="24"/>
        </w:rPr>
        <w:t xml:space="preserve"> Hinsicht auf den </w:t>
      </w:r>
      <w:r>
        <w:rPr>
          <w:rFonts w:ascii="Arial" w:hAnsi="Arial" w:cs="Arial"/>
          <w:b/>
          <w:bCs/>
          <w:sz w:val="24"/>
          <w:szCs w:val="24"/>
        </w:rPr>
        <w:t>Artenschutz</w:t>
      </w:r>
      <w:r>
        <w:rPr>
          <w:rFonts w:ascii="Arial" w:hAnsi="Arial" w:cs="Arial"/>
          <w:sz w:val="24"/>
          <w:szCs w:val="24"/>
        </w:rPr>
        <w:t xml:space="preserve">, dem sich auch unsere bayerische Landesregierung verpflichtet fühlt, nicht mehr in die heutige Zeit. Das Artensterben hat mittlerweile dramatische Auswirkungen angenommen, dies scheinen die Befürworter dieses Projekts völlig auszublenden. Die vorgesehenen Ausnahme- bzw. Abweichungsprüfungen mit entsprechenden Ersatzhabitaten für Feldlerchen und Kiebitze reichen bei weitem nicht aus. </w:t>
      </w:r>
    </w:p>
    <w:p w14:paraId="1DFD80A4" w14:textId="77777777" w:rsidR="00D44A26" w:rsidRPr="00D44A26" w:rsidRDefault="00D44A26" w:rsidP="00D44A26">
      <w:pPr>
        <w:pStyle w:val="Listenabsatz"/>
        <w:rPr>
          <w:rFonts w:ascii="Arial" w:hAnsi="Arial" w:cs="Arial"/>
          <w:sz w:val="24"/>
          <w:szCs w:val="24"/>
        </w:rPr>
      </w:pPr>
    </w:p>
    <w:p w14:paraId="29443FA6" w14:textId="77777777" w:rsidR="00D44A26" w:rsidRDefault="00D44A26" w:rsidP="00D44A26">
      <w:pPr>
        <w:pStyle w:val="Listenabsatz"/>
        <w:numPr>
          <w:ilvl w:val="0"/>
          <w:numId w:val="1"/>
        </w:numPr>
        <w:rPr>
          <w:rFonts w:ascii="Arial" w:hAnsi="Arial" w:cs="Arial"/>
          <w:sz w:val="24"/>
          <w:szCs w:val="24"/>
        </w:rPr>
      </w:pPr>
      <w:r>
        <w:rPr>
          <w:rFonts w:ascii="Arial" w:hAnsi="Arial" w:cs="Arial"/>
          <w:sz w:val="24"/>
          <w:szCs w:val="24"/>
        </w:rPr>
        <w:t xml:space="preserve">Die </w:t>
      </w:r>
      <w:r w:rsidRPr="00D44A26">
        <w:rPr>
          <w:rFonts w:ascii="Arial" w:hAnsi="Arial" w:cs="Arial"/>
          <w:sz w:val="24"/>
          <w:szCs w:val="24"/>
        </w:rPr>
        <w:t xml:space="preserve">Umweltverträglichkeitsprüfung legt die Notwendigkeit des Ausbaus auch aufgrund der Unfallgefahr dar. Dieses </w:t>
      </w:r>
      <w:r>
        <w:rPr>
          <w:rFonts w:ascii="Arial" w:hAnsi="Arial" w:cs="Arial"/>
          <w:sz w:val="24"/>
          <w:szCs w:val="24"/>
        </w:rPr>
        <w:t>Argument</w:t>
      </w:r>
      <w:r w:rsidRPr="00D44A26">
        <w:rPr>
          <w:rFonts w:ascii="Arial" w:hAnsi="Arial" w:cs="Arial"/>
          <w:sz w:val="24"/>
          <w:szCs w:val="24"/>
        </w:rPr>
        <w:t xml:space="preserve"> wird auch von den Medien und Lokalpolitikern aufgegriffen</w:t>
      </w:r>
      <w:r>
        <w:rPr>
          <w:rFonts w:ascii="Arial" w:hAnsi="Arial" w:cs="Arial"/>
          <w:sz w:val="24"/>
          <w:szCs w:val="24"/>
        </w:rPr>
        <w:t>.</w:t>
      </w:r>
    </w:p>
    <w:p w14:paraId="4163E98C" w14:textId="21BC2DC7" w:rsidR="00D44A26" w:rsidRPr="00D44A26" w:rsidRDefault="00BC2B3B" w:rsidP="00D44A26">
      <w:pPr>
        <w:pStyle w:val="Listenabsatz"/>
        <w:ind w:left="643"/>
        <w:rPr>
          <w:rFonts w:ascii="Arial" w:hAnsi="Arial" w:cs="Arial"/>
          <w:sz w:val="24"/>
          <w:szCs w:val="24"/>
        </w:rPr>
      </w:pPr>
      <w:r>
        <w:rPr>
          <w:rFonts w:ascii="Arial" w:hAnsi="Arial" w:cs="Arial"/>
          <w:sz w:val="24"/>
          <w:szCs w:val="24"/>
        </w:rPr>
        <w:t>Eine Reduzierung der Unfallgefahren lässt sich auch mit deutlich preisgünstigeren Maßnahmen erreichen:</w:t>
      </w:r>
      <w:r w:rsidR="00D44A26" w:rsidRPr="00D44A26">
        <w:rPr>
          <w:rFonts w:ascii="Arial" w:hAnsi="Arial" w:cs="Arial"/>
          <w:sz w:val="24"/>
          <w:szCs w:val="24"/>
        </w:rPr>
        <w:t xml:space="preserve"> </w:t>
      </w:r>
      <w:r>
        <w:rPr>
          <w:rFonts w:ascii="Arial" w:hAnsi="Arial" w:cs="Arial"/>
          <w:sz w:val="24"/>
          <w:szCs w:val="24"/>
        </w:rPr>
        <w:t>E</w:t>
      </w:r>
      <w:r w:rsidR="00D44A26" w:rsidRPr="00D44A26">
        <w:rPr>
          <w:rFonts w:ascii="Arial" w:hAnsi="Arial" w:cs="Arial"/>
          <w:sz w:val="24"/>
          <w:szCs w:val="24"/>
        </w:rPr>
        <w:t>ine feste Mittelbarriere (kostengünstig verfügbar als sog. Jersey-Wall)</w:t>
      </w:r>
      <w:r>
        <w:rPr>
          <w:rFonts w:ascii="Arial" w:hAnsi="Arial" w:cs="Arial"/>
          <w:sz w:val="24"/>
          <w:szCs w:val="24"/>
        </w:rPr>
        <w:t>, längeren Einfädelspuren an den Einfahrten,</w:t>
      </w:r>
      <w:r w:rsidR="00D44A26" w:rsidRPr="00D44A26">
        <w:rPr>
          <w:rFonts w:ascii="Arial" w:hAnsi="Arial" w:cs="Arial"/>
          <w:sz w:val="24"/>
          <w:szCs w:val="24"/>
        </w:rPr>
        <w:t xml:space="preserve"> regelmäßige Kontrollen des Schwerlastverkehrs sowie fest installierte Radarkontrollen, wie es bspw. in der Schweiz </w:t>
      </w:r>
      <w:r>
        <w:rPr>
          <w:rFonts w:ascii="Arial" w:hAnsi="Arial" w:cs="Arial"/>
          <w:sz w:val="24"/>
          <w:szCs w:val="24"/>
        </w:rPr>
        <w:t>üblich</w:t>
      </w:r>
      <w:r w:rsidR="00D44A26" w:rsidRPr="00D44A26">
        <w:rPr>
          <w:rFonts w:ascii="Arial" w:hAnsi="Arial" w:cs="Arial"/>
          <w:sz w:val="24"/>
          <w:szCs w:val="24"/>
        </w:rPr>
        <w:t xml:space="preserve"> ist, können hier eine signifikante Reduktion des Gefährdungspotentials erreichen! In der Schweiz liegt die Quote der Verkehrstoten somit nur bei 2/3! </w:t>
      </w:r>
    </w:p>
    <w:p w14:paraId="4489239E" w14:textId="77777777" w:rsidR="00335E7E" w:rsidRDefault="00335E7E">
      <w:pPr>
        <w:pStyle w:val="Listenabsatz"/>
        <w:rPr>
          <w:rFonts w:ascii="Arial" w:hAnsi="Arial" w:cs="Arial"/>
          <w:color w:val="C9211E"/>
          <w:sz w:val="24"/>
          <w:szCs w:val="24"/>
        </w:rPr>
      </w:pPr>
    </w:p>
    <w:p w14:paraId="5C2832EC" w14:textId="25BE6B49" w:rsidR="00335E7E" w:rsidRDefault="008504F0">
      <w:pPr>
        <w:pStyle w:val="Listenabsatz"/>
        <w:numPr>
          <w:ilvl w:val="0"/>
          <w:numId w:val="1"/>
        </w:numPr>
        <w:spacing w:line="240" w:lineRule="auto"/>
        <w:rPr>
          <w:rFonts w:ascii="Arial" w:hAnsi="Arial" w:cs="Arial"/>
          <w:sz w:val="24"/>
          <w:szCs w:val="24"/>
        </w:rPr>
      </w:pPr>
      <w:r>
        <w:rPr>
          <w:rFonts w:ascii="Arial" w:hAnsi="Arial" w:cs="Arial"/>
          <w:sz w:val="24"/>
          <w:szCs w:val="24"/>
        </w:rPr>
        <w:t xml:space="preserve">Im UVP- </w:t>
      </w:r>
      <w:proofErr w:type="gramStart"/>
      <w:r>
        <w:rPr>
          <w:rFonts w:ascii="Arial" w:hAnsi="Arial" w:cs="Arial"/>
          <w:sz w:val="24"/>
          <w:szCs w:val="24"/>
        </w:rPr>
        <w:t>Bericht  ist</w:t>
      </w:r>
      <w:proofErr w:type="gramEnd"/>
      <w:r>
        <w:rPr>
          <w:rFonts w:ascii="Arial" w:hAnsi="Arial" w:cs="Arial"/>
          <w:sz w:val="24"/>
          <w:szCs w:val="24"/>
        </w:rPr>
        <w:t xml:space="preserve"> weiter vom </w:t>
      </w:r>
      <w:r>
        <w:rPr>
          <w:rFonts w:ascii="Arial" w:hAnsi="Arial" w:cs="Arial"/>
          <w:b/>
          <w:bCs/>
          <w:sz w:val="24"/>
          <w:szCs w:val="24"/>
        </w:rPr>
        <w:t>Schutzgut Boden</w:t>
      </w:r>
      <w:r w:rsidR="002409B9">
        <w:rPr>
          <w:rFonts w:ascii="Arial" w:hAnsi="Arial" w:cs="Arial"/>
          <w:b/>
          <w:bCs/>
          <w:sz w:val="24"/>
          <w:szCs w:val="24"/>
        </w:rPr>
        <w:t xml:space="preserve"> </w:t>
      </w:r>
      <w:r w:rsidR="002409B9" w:rsidRPr="002409B9">
        <w:rPr>
          <w:rFonts w:ascii="Arial" w:hAnsi="Arial" w:cs="Arial"/>
          <w:sz w:val="24"/>
          <w:szCs w:val="24"/>
        </w:rPr>
        <w:t>die Rede</w:t>
      </w:r>
      <w:r>
        <w:rPr>
          <w:rFonts w:ascii="Arial" w:hAnsi="Arial" w:cs="Arial"/>
          <w:b/>
          <w:bCs/>
          <w:sz w:val="24"/>
          <w:szCs w:val="24"/>
        </w:rPr>
        <w:t>.</w:t>
      </w:r>
      <w:r>
        <w:rPr>
          <w:rFonts w:ascii="Arial" w:hAnsi="Arial" w:cs="Arial"/>
          <w:sz w:val="24"/>
          <w:szCs w:val="24"/>
        </w:rPr>
        <w:t xml:space="preserve"> Hier bemängele ich, dass die Bedeutung des Bodens besonders als CO 2 – Speicher überhaupt nicht untersucht wird. Gerade die schwach mineralisierten Torf- und Moorböden im Planungsgebiet speichern viele Tausend Tonnen CO 2, das durch die Baumaßnahme freigesetzt werden würde und somit zur Erderwärmung beitragen würde. Eine erneute UVP ist unter diesem Aspekt dringend erforderlich. </w:t>
      </w:r>
      <w:r>
        <w:rPr>
          <w:rFonts w:ascii="Arial" w:hAnsi="Arial" w:cs="Arial"/>
          <w:sz w:val="24"/>
          <w:szCs w:val="24"/>
        </w:rPr>
        <w:br/>
      </w:r>
    </w:p>
    <w:p w14:paraId="0D366F5D" w14:textId="77777777" w:rsidR="00335E7E" w:rsidRDefault="008504F0">
      <w:pPr>
        <w:pStyle w:val="Listenabsatz"/>
        <w:numPr>
          <w:ilvl w:val="0"/>
          <w:numId w:val="1"/>
        </w:numPr>
        <w:spacing w:line="240" w:lineRule="auto"/>
        <w:rPr>
          <w:rFonts w:ascii="Arial" w:hAnsi="Arial" w:cs="Arial"/>
          <w:sz w:val="24"/>
          <w:szCs w:val="24"/>
        </w:rPr>
      </w:pPr>
      <w:r>
        <w:rPr>
          <w:rFonts w:ascii="Arial" w:hAnsi="Arial" w:cs="Arial"/>
          <w:sz w:val="24"/>
          <w:szCs w:val="24"/>
        </w:rPr>
        <w:t xml:space="preserve">Zu guter Letzt sollte auch das Thema </w:t>
      </w:r>
      <w:r>
        <w:rPr>
          <w:rFonts w:ascii="Arial" w:hAnsi="Arial" w:cs="Arial"/>
          <w:b/>
          <w:bCs/>
          <w:sz w:val="24"/>
          <w:szCs w:val="24"/>
        </w:rPr>
        <w:t>Lärmschutz</w:t>
      </w:r>
      <w:r>
        <w:rPr>
          <w:rFonts w:ascii="Arial" w:hAnsi="Arial" w:cs="Arial"/>
          <w:sz w:val="24"/>
          <w:szCs w:val="24"/>
        </w:rPr>
        <w:t xml:space="preserve"> für die vielen Anwohnerinnen und Anwohner entlang der Strecke nicht vergessen werden. Die Bevölkerung leidet schon jetzt unter einem hohen Anteil an Durchgangsverkehr und den damit verbundenen Belastungen durch Abgase, Lärm und Staus. Der vierspurige Ausbau würde nicht nur zu einer massiven Beeinträchtigung des </w:t>
      </w:r>
      <w:r>
        <w:rPr>
          <w:rFonts w:ascii="Arial" w:hAnsi="Arial" w:cs="Arial"/>
          <w:b/>
          <w:bCs/>
          <w:sz w:val="24"/>
          <w:szCs w:val="24"/>
        </w:rPr>
        <w:t>Landschaftsbilds</w:t>
      </w:r>
      <w:r>
        <w:rPr>
          <w:rFonts w:ascii="Arial" w:hAnsi="Arial" w:cs="Arial"/>
          <w:sz w:val="24"/>
          <w:szCs w:val="24"/>
        </w:rPr>
        <w:t xml:space="preserve">, sondern auch zu einem Anwachsen des Verkehrsaufkommens führen, welches der schon oben erwähnten Verkehrswende entgegensteht. Das Ziel sollte deshalb auch mit Blick auf zukünftige Generationen eine Verminderung und nicht eine Intensivierung des Straßenverkehrsaufkommens sein. </w:t>
      </w:r>
    </w:p>
    <w:p w14:paraId="7C5AFE46" w14:textId="77777777" w:rsidR="00335E7E" w:rsidRDefault="00335E7E">
      <w:pPr>
        <w:pStyle w:val="Listenabsatz"/>
        <w:spacing w:line="240" w:lineRule="auto"/>
        <w:rPr>
          <w:rFonts w:ascii="Arial" w:hAnsi="Arial" w:cs="Arial"/>
          <w:sz w:val="24"/>
          <w:szCs w:val="24"/>
        </w:rPr>
      </w:pPr>
    </w:p>
    <w:p w14:paraId="49D9CC2C" w14:textId="77777777" w:rsidR="00335E7E" w:rsidRDefault="008504F0">
      <w:pPr>
        <w:pStyle w:val="Listenabsatz"/>
        <w:spacing w:line="240" w:lineRule="auto"/>
        <w:rPr>
          <w:rFonts w:ascii="Arial" w:hAnsi="Arial" w:cs="Arial"/>
          <w:sz w:val="24"/>
          <w:szCs w:val="24"/>
        </w:rPr>
      </w:pPr>
      <w:r>
        <w:rPr>
          <w:rFonts w:ascii="Arial" w:hAnsi="Arial" w:cs="Arial"/>
          <w:sz w:val="24"/>
          <w:szCs w:val="24"/>
        </w:rPr>
        <w:t>Ich bitte um eine Teilnahmemöglichkeit am öffentlichen Erörterungstermin zur Behandlung der eingegangenen Einwendungen.</w:t>
      </w:r>
    </w:p>
    <w:p w14:paraId="437AA0DB" w14:textId="77777777" w:rsidR="00335E7E" w:rsidRDefault="00335E7E">
      <w:pPr>
        <w:pStyle w:val="Listenabsatz"/>
        <w:spacing w:line="240" w:lineRule="auto"/>
        <w:rPr>
          <w:rFonts w:ascii="Arial" w:hAnsi="Arial" w:cs="Arial"/>
          <w:sz w:val="24"/>
          <w:szCs w:val="24"/>
        </w:rPr>
      </w:pPr>
    </w:p>
    <w:p w14:paraId="5279C87A" w14:textId="77777777" w:rsidR="00335E7E" w:rsidRDefault="00335E7E">
      <w:pPr>
        <w:pStyle w:val="Listenabsatz"/>
        <w:spacing w:line="240" w:lineRule="auto"/>
        <w:rPr>
          <w:rFonts w:ascii="Arial" w:hAnsi="Arial" w:cs="Arial"/>
          <w:sz w:val="24"/>
          <w:szCs w:val="24"/>
        </w:rPr>
      </w:pPr>
    </w:p>
    <w:p w14:paraId="250CBEC6" w14:textId="77777777" w:rsidR="00335E7E" w:rsidRDefault="00335E7E">
      <w:pPr>
        <w:pStyle w:val="Listenabsatz"/>
        <w:spacing w:line="240" w:lineRule="auto"/>
        <w:rPr>
          <w:rFonts w:ascii="Arial" w:hAnsi="Arial" w:cs="Arial"/>
          <w:sz w:val="24"/>
          <w:szCs w:val="24"/>
        </w:rPr>
      </w:pPr>
    </w:p>
    <w:p w14:paraId="74FF6C39" w14:textId="77777777" w:rsidR="00335E7E" w:rsidRDefault="008504F0">
      <w:pPr>
        <w:pStyle w:val="Listenabsatz"/>
        <w:spacing w:line="240" w:lineRule="auto"/>
        <w:rPr>
          <w:rFonts w:ascii="Arial" w:hAnsi="Arial" w:cs="Arial"/>
          <w:sz w:val="24"/>
          <w:szCs w:val="24"/>
          <w:u w:val="single"/>
        </w:rPr>
      </w:pPr>
      <w:r>
        <w:rPr>
          <w:rFonts w:ascii="Arial" w:hAnsi="Arial" w:cs="Arial"/>
          <w:sz w:val="24"/>
          <w:szCs w:val="24"/>
          <w:u w:val="single"/>
        </w:rPr>
        <w:t xml:space="preserve"> ____________________________________           </w:t>
      </w:r>
    </w:p>
    <w:p w14:paraId="05E7ACB0" w14:textId="77777777" w:rsidR="00335E7E" w:rsidRDefault="008504F0">
      <w:pPr>
        <w:pStyle w:val="Listenabsatz"/>
        <w:spacing w:line="240" w:lineRule="auto"/>
        <w:rPr>
          <w:rFonts w:ascii="Arial" w:hAnsi="Arial" w:cs="Arial"/>
          <w:sz w:val="24"/>
          <w:szCs w:val="24"/>
        </w:rPr>
      </w:pPr>
      <w:r>
        <w:rPr>
          <w:rFonts w:ascii="Arial" w:hAnsi="Arial" w:cs="Arial"/>
          <w:sz w:val="24"/>
          <w:szCs w:val="24"/>
        </w:rPr>
        <w:t xml:space="preserve">Ort, Datum </w:t>
      </w:r>
    </w:p>
    <w:p w14:paraId="23D897A8" w14:textId="77777777" w:rsidR="00335E7E" w:rsidRDefault="00335E7E">
      <w:pPr>
        <w:pStyle w:val="Listenabsatz"/>
        <w:spacing w:line="240" w:lineRule="auto"/>
        <w:rPr>
          <w:rFonts w:ascii="Arial" w:hAnsi="Arial" w:cs="Arial"/>
          <w:sz w:val="24"/>
          <w:szCs w:val="24"/>
        </w:rPr>
      </w:pPr>
    </w:p>
    <w:p w14:paraId="473ED8F4" w14:textId="77777777" w:rsidR="00335E7E" w:rsidRDefault="00335E7E">
      <w:pPr>
        <w:pStyle w:val="Listenabsatz"/>
        <w:spacing w:line="240" w:lineRule="auto"/>
        <w:rPr>
          <w:rFonts w:ascii="Arial" w:hAnsi="Arial" w:cs="Arial"/>
          <w:sz w:val="24"/>
          <w:szCs w:val="24"/>
        </w:rPr>
      </w:pPr>
    </w:p>
    <w:p w14:paraId="5115E913" w14:textId="77777777" w:rsidR="00335E7E" w:rsidRDefault="00335E7E">
      <w:pPr>
        <w:pStyle w:val="Listenabsatz"/>
        <w:spacing w:line="240" w:lineRule="auto"/>
        <w:rPr>
          <w:rFonts w:ascii="Arial" w:hAnsi="Arial" w:cs="Arial"/>
          <w:sz w:val="24"/>
          <w:szCs w:val="24"/>
        </w:rPr>
      </w:pPr>
    </w:p>
    <w:p w14:paraId="509B4EF9" w14:textId="77777777" w:rsidR="00335E7E" w:rsidRDefault="00335E7E">
      <w:pPr>
        <w:pStyle w:val="Listenabsatz"/>
        <w:spacing w:line="240" w:lineRule="auto"/>
        <w:rPr>
          <w:rFonts w:ascii="Arial" w:hAnsi="Arial" w:cs="Arial"/>
          <w:sz w:val="24"/>
          <w:szCs w:val="24"/>
        </w:rPr>
      </w:pPr>
    </w:p>
    <w:p w14:paraId="713194D3" w14:textId="77777777" w:rsidR="00335E7E" w:rsidRDefault="008504F0">
      <w:pPr>
        <w:pStyle w:val="Listenabsatz"/>
        <w:spacing w:line="240" w:lineRule="auto"/>
        <w:rPr>
          <w:rFonts w:ascii="Arial" w:hAnsi="Arial" w:cs="Arial"/>
          <w:sz w:val="24"/>
          <w:szCs w:val="24"/>
        </w:rPr>
      </w:pPr>
      <w:r>
        <w:rPr>
          <w:rFonts w:ascii="Arial" w:hAnsi="Arial" w:cs="Arial"/>
          <w:sz w:val="24"/>
          <w:szCs w:val="24"/>
        </w:rPr>
        <w:t>______________________________________________</w:t>
      </w:r>
    </w:p>
    <w:p w14:paraId="162751D9" w14:textId="77777777" w:rsidR="00335E7E" w:rsidRDefault="008504F0">
      <w:pPr>
        <w:ind w:firstLine="720"/>
        <w:rPr>
          <w:rFonts w:ascii="Arial" w:hAnsi="Arial" w:cs="Arial"/>
        </w:rPr>
      </w:pPr>
      <w:r>
        <w:rPr>
          <w:rFonts w:ascii="Arial" w:hAnsi="Arial" w:cs="Arial"/>
        </w:rPr>
        <w:t>Unterschrift (bei Minderjährigen Unterschrift eines Erziehungsberechtigten)</w:t>
      </w:r>
    </w:p>
    <w:sectPr w:rsidR="00335E7E">
      <w:pgSz w:w="11906" w:h="16838"/>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Droid Sans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3C13"/>
    <w:multiLevelType w:val="multilevel"/>
    <w:tmpl w:val="B1D6D9D6"/>
    <w:lvl w:ilvl="0">
      <w:start w:val="1"/>
      <w:numFmt w:val="decimal"/>
      <w:lvlText w:val="%1."/>
      <w:lvlJc w:val="left"/>
      <w:pPr>
        <w:tabs>
          <w:tab w:val="num" w:pos="-77"/>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55F5B51"/>
    <w:multiLevelType w:val="multilevel"/>
    <w:tmpl w:val="F4CCF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7E"/>
    <w:rsid w:val="00032034"/>
    <w:rsid w:val="001D6A45"/>
    <w:rsid w:val="0022366D"/>
    <w:rsid w:val="002409B9"/>
    <w:rsid w:val="00335E7E"/>
    <w:rsid w:val="007B65A9"/>
    <w:rsid w:val="007D0EA1"/>
    <w:rsid w:val="008504F0"/>
    <w:rsid w:val="00851D00"/>
    <w:rsid w:val="00B14F74"/>
    <w:rsid w:val="00B82B23"/>
    <w:rsid w:val="00B97A5E"/>
    <w:rsid w:val="00BA6709"/>
    <w:rsid w:val="00BC2B3B"/>
    <w:rsid w:val="00C43B3E"/>
    <w:rsid w:val="00C82ADE"/>
    <w:rsid w:val="00D44A26"/>
    <w:rsid w:val="00D4735D"/>
    <w:rsid w:val="00D842EB"/>
    <w:rsid w:val="00E330CD"/>
    <w:rsid w:val="00F5559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F4A5"/>
  <w15:docId w15:val="{D3996397-D860-4B61-83B7-4FEA6FB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8342A"/>
    <w:rPr>
      <w:b/>
      <w:bCs/>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Noto Sans CJK SC" w:hAnsi="Liberation Sans"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styleId="Listenabsatz">
    <w:name w:val="List Paragraph"/>
    <w:basedOn w:val="Standard"/>
    <w:uiPriority w:val="34"/>
    <w:qFormat/>
    <w:rsid w:val="00AC7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Börner</dc:creator>
  <dc:description/>
  <cp:lastModifiedBy>Wolfgang Reiter</cp:lastModifiedBy>
  <cp:revision>14</cp:revision>
  <dcterms:created xsi:type="dcterms:W3CDTF">2022-01-17T08:14:00Z</dcterms:created>
  <dcterms:modified xsi:type="dcterms:W3CDTF">2022-01-19T07:13:00Z</dcterms:modified>
  <dc:language>de-DE</dc:language>
</cp:coreProperties>
</file>